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F4AE" w14:textId="77777777" w:rsidR="001113AF" w:rsidRPr="00E4234B"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Family name:</w:t>
      </w:r>
      <w:r w:rsidRPr="00E4234B">
        <w:rPr>
          <w:rFonts w:ascii="Arial Narrow" w:hAnsi="Arial Narrow" w:cs="Arial"/>
          <w:b/>
          <w:sz w:val="18"/>
          <w:szCs w:val="18"/>
        </w:rPr>
        <w:tab/>
      </w:r>
      <w:r w:rsidR="00390E87" w:rsidRPr="00E4234B">
        <w:rPr>
          <w:rFonts w:ascii="Arial Narrow" w:hAnsi="Arial Narrow" w:cs="Arial"/>
          <w:b/>
          <w:sz w:val="18"/>
          <w:szCs w:val="18"/>
        </w:rPr>
        <w:tab/>
        <w:t>SITNIKOVA</w:t>
      </w:r>
    </w:p>
    <w:p w14:paraId="51A5783F" w14:textId="77777777" w:rsidR="001113AF" w:rsidRPr="00E4234B" w:rsidRDefault="00CA62CC"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First name</w:t>
      </w:r>
      <w:r w:rsidR="001113AF" w:rsidRPr="00E4234B">
        <w:rPr>
          <w:rFonts w:ascii="Arial Narrow" w:hAnsi="Arial Narrow" w:cs="Arial"/>
          <w:b/>
          <w:sz w:val="18"/>
          <w:szCs w:val="18"/>
        </w:rPr>
        <w:t>:</w:t>
      </w:r>
      <w:r w:rsidR="001113AF" w:rsidRPr="00E4234B">
        <w:rPr>
          <w:rFonts w:ascii="Arial Narrow" w:hAnsi="Arial Narrow" w:cs="Arial"/>
          <w:b/>
          <w:sz w:val="18"/>
          <w:szCs w:val="18"/>
        </w:rPr>
        <w:tab/>
      </w:r>
      <w:r w:rsidR="00390E87" w:rsidRPr="00E4234B">
        <w:rPr>
          <w:rFonts w:ascii="Arial Narrow" w:hAnsi="Arial Narrow" w:cs="Arial"/>
          <w:b/>
          <w:sz w:val="18"/>
          <w:szCs w:val="18"/>
        </w:rPr>
        <w:tab/>
      </w:r>
      <w:r w:rsidR="004E564E" w:rsidRPr="00E4234B">
        <w:rPr>
          <w:rFonts w:ascii="Arial Narrow" w:hAnsi="Arial Narrow" w:cs="Arial"/>
          <w:b/>
          <w:sz w:val="18"/>
          <w:szCs w:val="18"/>
        </w:rPr>
        <w:t>Ekaterina</w:t>
      </w:r>
    </w:p>
    <w:p w14:paraId="5402FC33" w14:textId="77777777" w:rsidR="001113AF" w:rsidRPr="00E4234B"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Date of birth:</w:t>
      </w:r>
      <w:r w:rsidRPr="00E4234B">
        <w:rPr>
          <w:rFonts w:ascii="Arial Narrow" w:hAnsi="Arial Narrow" w:cs="Arial"/>
          <w:b/>
          <w:sz w:val="18"/>
          <w:szCs w:val="18"/>
        </w:rPr>
        <w:tab/>
      </w:r>
      <w:r w:rsidR="00390E87" w:rsidRPr="00E4234B">
        <w:rPr>
          <w:rFonts w:ascii="Arial Narrow" w:hAnsi="Arial Narrow" w:cs="Arial"/>
          <w:b/>
          <w:sz w:val="18"/>
          <w:szCs w:val="18"/>
        </w:rPr>
        <w:tab/>
      </w:r>
      <w:r w:rsidR="00E05A5F" w:rsidRPr="00E4234B">
        <w:rPr>
          <w:rFonts w:ascii="Arial Narrow" w:hAnsi="Arial Narrow" w:cs="Arial"/>
          <w:sz w:val="18"/>
          <w:szCs w:val="18"/>
        </w:rPr>
        <w:t xml:space="preserve">15 March </w:t>
      </w:r>
      <w:r w:rsidR="004E564E" w:rsidRPr="00E4234B">
        <w:rPr>
          <w:rFonts w:ascii="Arial Narrow" w:hAnsi="Arial Narrow" w:cs="Arial"/>
          <w:sz w:val="18"/>
          <w:szCs w:val="18"/>
        </w:rPr>
        <w:t>1975</w:t>
      </w:r>
    </w:p>
    <w:p w14:paraId="11921F46" w14:textId="77777777" w:rsidR="001113AF" w:rsidRPr="00E4234B"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Nationality:</w:t>
      </w:r>
      <w:r w:rsidRPr="00E4234B">
        <w:rPr>
          <w:rFonts w:ascii="Arial Narrow" w:hAnsi="Arial Narrow" w:cs="Arial"/>
          <w:b/>
          <w:sz w:val="18"/>
          <w:szCs w:val="18"/>
        </w:rPr>
        <w:tab/>
      </w:r>
      <w:r w:rsidR="00390E87" w:rsidRPr="00E4234B">
        <w:rPr>
          <w:rFonts w:ascii="Arial Narrow" w:hAnsi="Arial Narrow" w:cs="Arial"/>
          <w:b/>
          <w:sz w:val="18"/>
          <w:szCs w:val="18"/>
        </w:rPr>
        <w:tab/>
      </w:r>
      <w:r w:rsidR="004E564E" w:rsidRPr="00E4234B">
        <w:rPr>
          <w:rFonts w:ascii="Arial Narrow" w:hAnsi="Arial Narrow" w:cs="Arial"/>
          <w:sz w:val="18"/>
          <w:szCs w:val="18"/>
        </w:rPr>
        <w:t>Belgian</w:t>
      </w:r>
      <w:r w:rsidR="0033155F" w:rsidRPr="00E4234B">
        <w:rPr>
          <w:rFonts w:ascii="Arial Narrow" w:hAnsi="Arial Narrow" w:cs="Arial"/>
          <w:sz w:val="18"/>
          <w:szCs w:val="18"/>
        </w:rPr>
        <w:t xml:space="preserve"> </w:t>
      </w:r>
    </w:p>
    <w:p w14:paraId="2DC685BD" w14:textId="77777777" w:rsidR="001113AF" w:rsidRPr="00E4234B"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Civil status:</w:t>
      </w:r>
      <w:r w:rsidRPr="00E4234B">
        <w:rPr>
          <w:rFonts w:ascii="Arial Narrow" w:hAnsi="Arial Narrow" w:cs="Arial"/>
          <w:b/>
          <w:sz w:val="18"/>
          <w:szCs w:val="18"/>
        </w:rPr>
        <w:tab/>
      </w:r>
      <w:r w:rsidR="00390E87" w:rsidRPr="00E4234B">
        <w:rPr>
          <w:rFonts w:ascii="Arial Narrow" w:hAnsi="Arial Narrow" w:cs="Arial"/>
          <w:b/>
          <w:sz w:val="18"/>
          <w:szCs w:val="18"/>
        </w:rPr>
        <w:tab/>
      </w:r>
      <w:r w:rsidR="00E05A5F" w:rsidRPr="00E4234B">
        <w:rPr>
          <w:rFonts w:ascii="Arial Narrow" w:hAnsi="Arial Narrow" w:cs="Arial"/>
          <w:sz w:val="18"/>
          <w:szCs w:val="18"/>
        </w:rPr>
        <w:t>Single</w:t>
      </w:r>
    </w:p>
    <w:p w14:paraId="34057E2D" w14:textId="77777777" w:rsidR="00CA62CC" w:rsidRPr="002730CE"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Education:</w:t>
      </w:r>
      <w:r w:rsidRPr="00E4234B">
        <w:rPr>
          <w:rFonts w:ascii="Arial Narrow" w:hAnsi="Arial Narrow" w:cs="Arial"/>
          <w:b/>
          <w:sz w:val="18"/>
          <w:szCs w:val="18"/>
        </w:rPr>
        <w:tab/>
      </w:r>
    </w:p>
    <w:p w14:paraId="51C64802" w14:textId="77777777" w:rsidR="002730CE" w:rsidRPr="00E4234B" w:rsidRDefault="002730CE" w:rsidP="002730CE">
      <w:pPr>
        <w:jc w:val="both"/>
        <w:rPr>
          <w:rFonts w:ascii="Arial Narrow" w:hAnsi="Arial Narrow" w:cs="Arial"/>
          <w:sz w:val="18"/>
          <w:szCs w:val="18"/>
        </w:rPr>
      </w:pPr>
    </w:p>
    <w:tbl>
      <w:tblPr>
        <w:tblW w:w="9371" w:type="dxa"/>
        <w:jc w:val="center"/>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Layout w:type="fixed"/>
        <w:tblCellMar>
          <w:left w:w="130" w:type="dxa"/>
          <w:right w:w="130" w:type="dxa"/>
        </w:tblCellMar>
        <w:tblLook w:val="0000" w:firstRow="0" w:lastRow="0" w:firstColumn="0" w:lastColumn="0" w:noHBand="0" w:noVBand="0"/>
      </w:tblPr>
      <w:tblGrid>
        <w:gridCol w:w="4687"/>
        <w:gridCol w:w="4684"/>
      </w:tblGrid>
      <w:tr w:rsidR="001113AF" w:rsidRPr="00E4234B" w14:paraId="79F5D684" w14:textId="77777777" w:rsidTr="00C3720F">
        <w:trPr>
          <w:jc w:val="center"/>
        </w:trPr>
        <w:tc>
          <w:tcPr>
            <w:tcW w:w="4687" w:type="dxa"/>
            <w:tcBorders>
              <w:top w:val="double" w:sz="6" w:space="0" w:color="333399"/>
              <w:bottom w:val="single" w:sz="6" w:space="0" w:color="333399"/>
            </w:tcBorders>
            <w:shd w:val="clear" w:color="auto" w:fill="E0E0E0"/>
            <w:vAlign w:val="center"/>
          </w:tcPr>
          <w:p w14:paraId="3EC54F64"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Institution</w:t>
            </w:r>
          </w:p>
        </w:tc>
        <w:tc>
          <w:tcPr>
            <w:tcW w:w="4684" w:type="dxa"/>
            <w:tcBorders>
              <w:top w:val="double" w:sz="6" w:space="0" w:color="333399"/>
              <w:bottom w:val="single" w:sz="6" w:space="0" w:color="333399"/>
            </w:tcBorders>
            <w:shd w:val="clear" w:color="auto" w:fill="E0E0E0"/>
            <w:vAlign w:val="center"/>
          </w:tcPr>
          <w:p w14:paraId="328380ED"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Degree(s) or Diploma(s) obtained:</w:t>
            </w:r>
          </w:p>
        </w:tc>
      </w:tr>
      <w:tr w:rsidR="00DD1C58" w:rsidRPr="00E4234B" w14:paraId="33ADED16" w14:textId="77777777" w:rsidTr="00434F39">
        <w:trPr>
          <w:jc w:val="center"/>
        </w:trPr>
        <w:tc>
          <w:tcPr>
            <w:tcW w:w="4687" w:type="dxa"/>
            <w:tcBorders>
              <w:top w:val="single" w:sz="6" w:space="0" w:color="333399"/>
            </w:tcBorders>
            <w:vAlign w:val="center"/>
          </w:tcPr>
          <w:p w14:paraId="67337EA9" w14:textId="77777777" w:rsidR="00DD1C58" w:rsidRPr="00E4234B" w:rsidRDefault="00DD1C58" w:rsidP="00434F39">
            <w:pPr>
              <w:jc w:val="center"/>
              <w:rPr>
                <w:rFonts w:ascii="Arial Narrow" w:hAnsi="Arial Narrow" w:cs="Arial"/>
                <w:sz w:val="18"/>
                <w:szCs w:val="18"/>
              </w:rPr>
            </w:pPr>
            <w:r w:rsidRPr="00E4234B">
              <w:rPr>
                <w:rFonts w:ascii="Arial Narrow" w:hAnsi="Arial Narrow" w:cs="Arial"/>
                <w:sz w:val="18"/>
                <w:szCs w:val="18"/>
              </w:rPr>
              <w:t>The International School of Protocol and Diplomacy (ISPD), Brussels, Belgium, November 2014</w:t>
            </w:r>
          </w:p>
        </w:tc>
        <w:tc>
          <w:tcPr>
            <w:tcW w:w="4684" w:type="dxa"/>
            <w:tcBorders>
              <w:top w:val="single" w:sz="6" w:space="0" w:color="333399"/>
            </w:tcBorders>
            <w:vAlign w:val="center"/>
          </w:tcPr>
          <w:p w14:paraId="3D8F0B36" w14:textId="77777777" w:rsidR="00DD1C58" w:rsidRPr="00E4234B" w:rsidRDefault="00DD1C58" w:rsidP="00434F39">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Protocol Applied course</w:t>
            </w:r>
            <w:r w:rsidRPr="00E4234B">
              <w:rPr>
                <w:rFonts w:ascii="Arial Narrow" w:hAnsi="Arial Narrow" w:cs="Arial"/>
                <w:sz w:val="18"/>
                <w:szCs w:val="18"/>
              </w:rPr>
              <w:t xml:space="preserve"> diploma</w:t>
            </w:r>
          </w:p>
        </w:tc>
      </w:tr>
      <w:tr w:rsidR="00DD1C58" w:rsidRPr="00E4234B" w14:paraId="63EED59C" w14:textId="77777777" w:rsidTr="00434F39">
        <w:trPr>
          <w:jc w:val="center"/>
        </w:trPr>
        <w:tc>
          <w:tcPr>
            <w:tcW w:w="4687" w:type="dxa"/>
            <w:tcBorders>
              <w:top w:val="single" w:sz="6" w:space="0" w:color="333399"/>
            </w:tcBorders>
            <w:vAlign w:val="center"/>
          </w:tcPr>
          <w:p w14:paraId="326D2FFF" w14:textId="77777777" w:rsidR="00DD1C58" w:rsidRPr="00E4234B" w:rsidRDefault="00DD1C58" w:rsidP="00DD1C58">
            <w:pPr>
              <w:jc w:val="center"/>
              <w:rPr>
                <w:rFonts w:ascii="Arial Narrow" w:hAnsi="Arial Narrow" w:cs="Arial"/>
                <w:sz w:val="18"/>
                <w:szCs w:val="18"/>
              </w:rPr>
            </w:pPr>
            <w:proofErr w:type="spellStart"/>
            <w:r w:rsidRPr="00E4234B">
              <w:rPr>
                <w:rFonts w:ascii="Arial Narrow" w:hAnsi="Arial Narrow" w:cs="Arial"/>
                <w:sz w:val="18"/>
                <w:szCs w:val="18"/>
              </w:rPr>
              <w:t>SuperWebDesign</w:t>
            </w:r>
            <w:proofErr w:type="spellEnd"/>
            <w:r w:rsidRPr="00E4234B">
              <w:rPr>
                <w:rFonts w:ascii="Arial Narrow" w:hAnsi="Arial Narrow" w:cs="Arial"/>
                <w:sz w:val="18"/>
                <w:szCs w:val="18"/>
              </w:rPr>
              <w:t>, Brussels, Belgium</w:t>
            </w:r>
          </w:p>
          <w:p w14:paraId="21D71CA9" w14:textId="77777777" w:rsidR="00DD1C58" w:rsidRPr="00E4234B" w:rsidRDefault="00DD1C58" w:rsidP="00D02801">
            <w:pPr>
              <w:jc w:val="center"/>
              <w:rPr>
                <w:rFonts w:ascii="Arial Narrow" w:hAnsi="Arial Narrow" w:cs="Arial"/>
                <w:sz w:val="18"/>
                <w:szCs w:val="18"/>
              </w:rPr>
            </w:pPr>
            <w:r w:rsidRPr="00E4234B">
              <w:rPr>
                <w:rFonts w:ascii="Arial Narrow" w:hAnsi="Arial Narrow" w:cs="Arial"/>
                <w:sz w:val="18"/>
                <w:szCs w:val="18"/>
              </w:rPr>
              <w:t>16-20 July 201</w:t>
            </w:r>
            <w:r w:rsidR="00D02801" w:rsidRPr="00E4234B">
              <w:rPr>
                <w:rFonts w:ascii="Arial Narrow" w:hAnsi="Arial Narrow" w:cs="Arial"/>
                <w:sz w:val="18"/>
                <w:szCs w:val="18"/>
              </w:rPr>
              <w:t>2</w:t>
            </w:r>
          </w:p>
        </w:tc>
        <w:tc>
          <w:tcPr>
            <w:tcW w:w="4684" w:type="dxa"/>
            <w:tcBorders>
              <w:top w:val="single" w:sz="6" w:space="0" w:color="333399"/>
            </w:tcBorders>
            <w:vAlign w:val="center"/>
          </w:tcPr>
          <w:p w14:paraId="54733CC3" w14:textId="77777777" w:rsidR="00DD1C58" w:rsidRPr="00E4234B" w:rsidRDefault="00DD1C58" w:rsidP="00434F39">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 xml:space="preserve">Adobe Photoshop </w:t>
            </w:r>
            <w:r w:rsidRPr="00E4234B">
              <w:rPr>
                <w:rFonts w:ascii="Arial Narrow" w:hAnsi="Arial Narrow" w:cs="Arial"/>
                <w:sz w:val="18"/>
                <w:szCs w:val="18"/>
              </w:rPr>
              <w:t>CS6 Training (3 days)</w:t>
            </w:r>
          </w:p>
        </w:tc>
      </w:tr>
      <w:tr w:rsidR="001113AF" w:rsidRPr="00E4234B" w14:paraId="2CAA511B" w14:textId="77777777" w:rsidTr="00C3720F">
        <w:trPr>
          <w:jc w:val="center"/>
        </w:trPr>
        <w:tc>
          <w:tcPr>
            <w:tcW w:w="4687" w:type="dxa"/>
            <w:tcBorders>
              <w:top w:val="single" w:sz="6" w:space="0" w:color="333399"/>
            </w:tcBorders>
            <w:vAlign w:val="center"/>
          </w:tcPr>
          <w:p w14:paraId="5C85BA88" w14:textId="77777777" w:rsidR="009D3C14" w:rsidRPr="00E4234B" w:rsidRDefault="004E564E" w:rsidP="0098617E">
            <w:pPr>
              <w:jc w:val="center"/>
              <w:rPr>
                <w:rFonts w:ascii="Arial Narrow" w:hAnsi="Arial Narrow" w:cs="Arial"/>
                <w:sz w:val="18"/>
                <w:szCs w:val="18"/>
              </w:rPr>
            </w:pPr>
            <w:r w:rsidRPr="00E4234B">
              <w:rPr>
                <w:rFonts w:ascii="Arial Narrow" w:hAnsi="Arial Narrow" w:cs="Arial"/>
                <w:sz w:val="18"/>
                <w:szCs w:val="18"/>
              </w:rPr>
              <w:t xml:space="preserve">Moscow State Institute of International Relations (University), MGIMO, Russia </w:t>
            </w:r>
          </w:p>
          <w:p w14:paraId="1151CCB9" w14:textId="77777777" w:rsidR="001113AF" w:rsidRPr="00E4234B" w:rsidRDefault="004E564E" w:rsidP="0098617E">
            <w:pPr>
              <w:jc w:val="center"/>
              <w:rPr>
                <w:rFonts w:ascii="Arial Narrow" w:hAnsi="Arial Narrow" w:cs="Arial"/>
                <w:sz w:val="18"/>
                <w:szCs w:val="18"/>
              </w:rPr>
            </w:pPr>
            <w:r w:rsidRPr="00E4234B">
              <w:rPr>
                <w:rFonts w:ascii="Arial Narrow" w:hAnsi="Arial Narrow" w:cs="Arial"/>
                <w:sz w:val="18"/>
                <w:szCs w:val="18"/>
              </w:rPr>
              <w:t>September 1992 – June 1997</w:t>
            </w:r>
          </w:p>
        </w:tc>
        <w:tc>
          <w:tcPr>
            <w:tcW w:w="4684" w:type="dxa"/>
            <w:tcBorders>
              <w:top w:val="single" w:sz="6" w:space="0" w:color="333399"/>
            </w:tcBorders>
            <w:vAlign w:val="center"/>
          </w:tcPr>
          <w:p w14:paraId="0A279C78" w14:textId="77777777" w:rsidR="001113AF" w:rsidRPr="00E4234B" w:rsidRDefault="004E564E"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 xml:space="preserve">Honours </w:t>
            </w:r>
            <w:proofErr w:type="spellStart"/>
            <w:r w:rsidRPr="00E4234B">
              <w:rPr>
                <w:rFonts w:ascii="Arial Narrow" w:hAnsi="Arial Narrow" w:cs="Arial"/>
                <w:b/>
                <w:sz w:val="18"/>
                <w:szCs w:val="18"/>
              </w:rPr>
              <w:t>Masters</w:t>
            </w:r>
            <w:proofErr w:type="spellEnd"/>
            <w:r w:rsidRPr="00E4234B">
              <w:rPr>
                <w:rFonts w:ascii="Arial Narrow" w:hAnsi="Arial Narrow" w:cs="Arial"/>
                <w:b/>
                <w:sz w:val="18"/>
                <w:szCs w:val="18"/>
              </w:rPr>
              <w:t xml:space="preserve"> Degree in International Relations</w:t>
            </w:r>
          </w:p>
        </w:tc>
      </w:tr>
      <w:tr w:rsidR="001113AF" w:rsidRPr="00E4234B" w14:paraId="4BBD0251" w14:textId="77777777" w:rsidTr="00C3720F">
        <w:trPr>
          <w:jc w:val="center"/>
        </w:trPr>
        <w:tc>
          <w:tcPr>
            <w:tcW w:w="4687" w:type="dxa"/>
            <w:vAlign w:val="center"/>
          </w:tcPr>
          <w:p w14:paraId="1CF6446A" w14:textId="77777777" w:rsidR="009D3C14" w:rsidRPr="00E4234B" w:rsidRDefault="004E564E"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 xml:space="preserve">European University, Brussels, Belgium </w:t>
            </w:r>
          </w:p>
          <w:p w14:paraId="2EAB548D" w14:textId="77777777" w:rsidR="001113AF" w:rsidRPr="00E4234B" w:rsidRDefault="004E564E"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September 1995 – June 1996</w:t>
            </w:r>
          </w:p>
        </w:tc>
        <w:tc>
          <w:tcPr>
            <w:tcW w:w="4684" w:type="dxa"/>
            <w:vAlign w:val="center"/>
          </w:tcPr>
          <w:p w14:paraId="7DD767FB" w14:textId="77777777" w:rsidR="001113AF" w:rsidRPr="00E4234B" w:rsidRDefault="004E564E" w:rsidP="005F27D5">
            <w:pPr>
              <w:pStyle w:val="normaltableau"/>
              <w:spacing w:before="0" w:after="0"/>
              <w:jc w:val="center"/>
              <w:rPr>
                <w:rFonts w:ascii="Arial Narrow" w:hAnsi="Arial Narrow" w:cs="Arial"/>
                <w:sz w:val="18"/>
                <w:szCs w:val="18"/>
              </w:rPr>
            </w:pPr>
            <w:r w:rsidRPr="00E4234B">
              <w:rPr>
                <w:rFonts w:ascii="Arial Narrow" w:hAnsi="Arial Narrow" w:cs="Arial"/>
                <w:sz w:val="18"/>
                <w:szCs w:val="18"/>
              </w:rPr>
              <w:t xml:space="preserve">Certificate </w:t>
            </w:r>
            <w:r w:rsidR="005F27D5" w:rsidRPr="00E4234B">
              <w:rPr>
                <w:rFonts w:ascii="Arial Narrow" w:hAnsi="Arial Narrow" w:cs="Arial"/>
                <w:sz w:val="18"/>
                <w:szCs w:val="18"/>
              </w:rPr>
              <w:t>for</w:t>
            </w:r>
            <w:r w:rsidRPr="00E4234B">
              <w:rPr>
                <w:rFonts w:ascii="Arial Narrow" w:hAnsi="Arial Narrow" w:cs="Arial"/>
                <w:sz w:val="18"/>
                <w:szCs w:val="18"/>
              </w:rPr>
              <w:t xml:space="preserve"> </w:t>
            </w:r>
            <w:r w:rsidRPr="00E4234B">
              <w:rPr>
                <w:rFonts w:ascii="Arial Narrow" w:hAnsi="Arial Narrow" w:cs="Arial"/>
                <w:b/>
                <w:sz w:val="18"/>
                <w:szCs w:val="18"/>
              </w:rPr>
              <w:t>B</w:t>
            </w:r>
            <w:r w:rsidR="005F27D5" w:rsidRPr="00E4234B">
              <w:rPr>
                <w:rFonts w:ascii="Arial Narrow" w:hAnsi="Arial Narrow" w:cs="Arial"/>
                <w:b/>
                <w:sz w:val="18"/>
                <w:szCs w:val="18"/>
              </w:rPr>
              <w:t>achelor of Business Administration (BBA)</w:t>
            </w:r>
            <w:r w:rsidRPr="00E4234B">
              <w:rPr>
                <w:rFonts w:ascii="Arial Narrow" w:hAnsi="Arial Narrow" w:cs="Arial"/>
                <w:b/>
                <w:sz w:val="18"/>
                <w:szCs w:val="18"/>
              </w:rPr>
              <w:t xml:space="preserve"> </w:t>
            </w:r>
            <w:r w:rsidRPr="00E4234B">
              <w:rPr>
                <w:rFonts w:ascii="Arial Narrow" w:hAnsi="Arial Narrow" w:cs="Arial"/>
                <w:sz w:val="18"/>
                <w:szCs w:val="18"/>
              </w:rPr>
              <w:t>Programme</w:t>
            </w:r>
          </w:p>
        </w:tc>
      </w:tr>
      <w:tr w:rsidR="004E564E" w:rsidRPr="00E4234B" w14:paraId="5E6C30E4" w14:textId="77777777" w:rsidTr="00C3720F">
        <w:trPr>
          <w:jc w:val="center"/>
        </w:trPr>
        <w:tc>
          <w:tcPr>
            <w:tcW w:w="4687" w:type="dxa"/>
            <w:vAlign w:val="center"/>
          </w:tcPr>
          <w:p w14:paraId="2D0EBA43" w14:textId="77777777" w:rsidR="004E564E" w:rsidRPr="00E4234B" w:rsidRDefault="004E564E" w:rsidP="009D3C14">
            <w:pPr>
              <w:pStyle w:val="normaltableau"/>
              <w:spacing w:before="0" w:after="0"/>
              <w:jc w:val="center"/>
              <w:rPr>
                <w:rFonts w:ascii="Arial Narrow" w:hAnsi="Arial Narrow" w:cs="Arial"/>
                <w:sz w:val="18"/>
                <w:szCs w:val="18"/>
              </w:rPr>
            </w:pPr>
            <w:proofErr w:type="spellStart"/>
            <w:r w:rsidRPr="00E4234B">
              <w:rPr>
                <w:rFonts w:ascii="Arial Narrow" w:hAnsi="Arial Narrow" w:cs="Arial"/>
                <w:sz w:val="18"/>
                <w:szCs w:val="18"/>
              </w:rPr>
              <w:t>Nijenrode</w:t>
            </w:r>
            <w:proofErr w:type="spellEnd"/>
            <w:r w:rsidRPr="00E4234B">
              <w:rPr>
                <w:rFonts w:ascii="Arial Narrow" w:hAnsi="Arial Narrow" w:cs="Arial"/>
                <w:sz w:val="18"/>
                <w:szCs w:val="18"/>
              </w:rPr>
              <w:t xml:space="preserve"> Universiteit, </w:t>
            </w:r>
            <w:proofErr w:type="spellStart"/>
            <w:r w:rsidRPr="00E4234B">
              <w:rPr>
                <w:rFonts w:ascii="Arial Narrow" w:hAnsi="Arial Narrow" w:cs="Arial"/>
                <w:sz w:val="18"/>
                <w:szCs w:val="18"/>
              </w:rPr>
              <w:t>Breukelen</w:t>
            </w:r>
            <w:proofErr w:type="spellEnd"/>
            <w:r w:rsidRPr="00E4234B">
              <w:rPr>
                <w:rFonts w:ascii="Arial Narrow" w:hAnsi="Arial Narrow" w:cs="Arial"/>
                <w:sz w:val="18"/>
                <w:szCs w:val="18"/>
              </w:rPr>
              <w:t>, the Netherlands</w:t>
            </w:r>
            <w:r w:rsidR="00695A8A" w:rsidRPr="00E4234B">
              <w:rPr>
                <w:rFonts w:ascii="Arial Narrow" w:hAnsi="Arial Narrow" w:cs="Arial"/>
                <w:sz w:val="18"/>
                <w:szCs w:val="18"/>
              </w:rPr>
              <w:t>, 1993</w:t>
            </w:r>
          </w:p>
        </w:tc>
        <w:tc>
          <w:tcPr>
            <w:tcW w:w="4684" w:type="dxa"/>
            <w:vAlign w:val="center"/>
          </w:tcPr>
          <w:p w14:paraId="290C7834" w14:textId="77777777" w:rsidR="004E564E" w:rsidRPr="00E4234B" w:rsidRDefault="004E564E" w:rsidP="0098617E">
            <w:pPr>
              <w:pStyle w:val="normaltableau"/>
              <w:spacing w:before="0" w:after="0"/>
              <w:jc w:val="center"/>
              <w:rPr>
                <w:rFonts w:ascii="Arial Narrow" w:hAnsi="Arial Narrow" w:cs="Arial"/>
                <w:sz w:val="18"/>
                <w:szCs w:val="18"/>
              </w:rPr>
            </w:pPr>
            <w:r w:rsidRPr="00E4234B">
              <w:rPr>
                <w:rFonts w:ascii="Arial Narrow" w:hAnsi="Arial Narrow" w:cs="Arial"/>
                <w:b/>
                <w:sz w:val="18"/>
                <w:szCs w:val="18"/>
              </w:rPr>
              <w:t>Dutch language</w:t>
            </w:r>
            <w:r w:rsidRPr="00E4234B">
              <w:rPr>
                <w:rFonts w:ascii="Arial Narrow" w:hAnsi="Arial Narrow" w:cs="Arial"/>
                <w:sz w:val="18"/>
                <w:szCs w:val="18"/>
              </w:rPr>
              <w:t xml:space="preserve"> courses diploma</w:t>
            </w:r>
          </w:p>
        </w:tc>
      </w:tr>
    </w:tbl>
    <w:p w14:paraId="779C7809" w14:textId="77777777" w:rsidR="005F27D5" w:rsidRPr="00E4234B" w:rsidRDefault="005F27D5" w:rsidP="005F27D5">
      <w:pPr>
        <w:jc w:val="both"/>
        <w:rPr>
          <w:rFonts w:ascii="Arial Narrow" w:hAnsi="Arial Narrow" w:cs="Arial"/>
          <w:sz w:val="8"/>
          <w:szCs w:val="18"/>
        </w:rPr>
      </w:pPr>
    </w:p>
    <w:p w14:paraId="48B5EFF9" w14:textId="77777777" w:rsidR="001113AF" w:rsidRPr="00E4234B"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sz w:val="18"/>
          <w:szCs w:val="18"/>
        </w:rPr>
        <w:t xml:space="preserve"> </w:t>
      </w:r>
      <w:r w:rsidRPr="00E4234B">
        <w:rPr>
          <w:rFonts w:ascii="Arial Narrow" w:hAnsi="Arial Narrow" w:cs="Arial"/>
          <w:b/>
          <w:sz w:val="18"/>
          <w:szCs w:val="18"/>
        </w:rPr>
        <w:t>Language skills:</w:t>
      </w:r>
      <w:r w:rsidRPr="00E4234B">
        <w:rPr>
          <w:rFonts w:ascii="Arial Narrow" w:hAnsi="Arial Narrow" w:cs="Arial"/>
          <w:sz w:val="18"/>
          <w:szCs w:val="18"/>
        </w:rPr>
        <w:t xml:space="preserve">  Indicate competence on a scale of 1 to 5 (</w:t>
      </w:r>
      <w:r w:rsidR="000305F9" w:rsidRPr="00E4234B">
        <w:rPr>
          <w:rFonts w:ascii="Arial Narrow" w:hAnsi="Arial Narrow" w:cs="Arial"/>
          <w:sz w:val="18"/>
          <w:szCs w:val="18"/>
        </w:rPr>
        <w:t>1</w:t>
      </w:r>
      <w:r w:rsidRPr="00E4234B">
        <w:rPr>
          <w:rFonts w:ascii="Arial Narrow" w:hAnsi="Arial Narrow" w:cs="Arial"/>
          <w:sz w:val="18"/>
          <w:szCs w:val="18"/>
        </w:rPr>
        <w:t xml:space="preserve"> - excellent; </w:t>
      </w:r>
      <w:r w:rsidR="000305F9" w:rsidRPr="00E4234B">
        <w:rPr>
          <w:rFonts w:ascii="Arial Narrow" w:hAnsi="Arial Narrow" w:cs="Arial"/>
          <w:sz w:val="18"/>
          <w:szCs w:val="18"/>
        </w:rPr>
        <w:t>5</w:t>
      </w:r>
      <w:r w:rsidRPr="00E4234B">
        <w:rPr>
          <w:rFonts w:ascii="Arial Narrow" w:hAnsi="Arial Narrow" w:cs="Arial"/>
          <w:sz w:val="18"/>
          <w:szCs w:val="18"/>
        </w:rPr>
        <w:t xml:space="preserve"> - basic)</w:t>
      </w:r>
    </w:p>
    <w:tbl>
      <w:tblPr>
        <w:tblW w:w="9358" w:type="dxa"/>
        <w:jc w:val="center"/>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shd w:val="clear" w:color="auto" w:fill="E0E0E0"/>
        <w:tblLayout w:type="fixed"/>
        <w:tblCellMar>
          <w:left w:w="120" w:type="dxa"/>
          <w:right w:w="120" w:type="dxa"/>
        </w:tblCellMar>
        <w:tblLook w:val="0000" w:firstRow="0" w:lastRow="0" w:firstColumn="0" w:lastColumn="0" w:noHBand="0" w:noVBand="0"/>
      </w:tblPr>
      <w:tblGrid>
        <w:gridCol w:w="2268"/>
        <w:gridCol w:w="2269"/>
        <w:gridCol w:w="2268"/>
        <w:gridCol w:w="2553"/>
      </w:tblGrid>
      <w:tr w:rsidR="001113AF" w:rsidRPr="00E4234B" w14:paraId="0302FB45" w14:textId="77777777">
        <w:trPr>
          <w:jc w:val="center"/>
        </w:trPr>
        <w:tc>
          <w:tcPr>
            <w:tcW w:w="2268" w:type="dxa"/>
            <w:tcBorders>
              <w:bottom w:val="single" w:sz="6" w:space="0" w:color="333399"/>
            </w:tcBorders>
            <w:shd w:val="clear" w:color="auto" w:fill="E0E0E0"/>
          </w:tcPr>
          <w:p w14:paraId="06C4034B"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Language</w:t>
            </w:r>
          </w:p>
        </w:tc>
        <w:tc>
          <w:tcPr>
            <w:tcW w:w="2269" w:type="dxa"/>
            <w:tcBorders>
              <w:bottom w:val="single" w:sz="6" w:space="0" w:color="333399"/>
            </w:tcBorders>
            <w:shd w:val="clear" w:color="auto" w:fill="E0E0E0"/>
          </w:tcPr>
          <w:p w14:paraId="28BF13F0"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Reading</w:t>
            </w:r>
          </w:p>
        </w:tc>
        <w:tc>
          <w:tcPr>
            <w:tcW w:w="2268" w:type="dxa"/>
            <w:tcBorders>
              <w:bottom w:val="single" w:sz="6" w:space="0" w:color="333399"/>
            </w:tcBorders>
            <w:shd w:val="clear" w:color="auto" w:fill="E0E0E0"/>
          </w:tcPr>
          <w:p w14:paraId="456CA0CC"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Speaking</w:t>
            </w:r>
          </w:p>
        </w:tc>
        <w:tc>
          <w:tcPr>
            <w:tcW w:w="2553" w:type="dxa"/>
            <w:tcBorders>
              <w:bottom w:val="single" w:sz="6" w:space="0" w:color="333399"/>
            </w:tcBorders>
            <w:shd w:val="clear" w:color="auto" w:fill="E0E0E0"/>
          </w:tcPr>
          <w:p w14:paraId="73619E4E"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Writing</w:t>
            </w:r>
          </w:p>
        </w:tc>
      </w:tr>
      <w:tr w:rsidR="004D79C0" w:rsidRPr="00E4234B" w14:paraId="1B3BDCA0" w14:textId="77777777" w:rsidTr="007D540B">
        <w:trPr>
          <w:jc w:val="center"/>
        </w:trPr>
        <w:tc>
          <w:tcPr>
            <w:tcW w:w="2268" w:type="dxa"/>
            <w:tcBorders>
              <w:top w:val="single" w:sz="6" w:space="0" w:color="333399"/>
              <w:bottom w:val="single" w:sz="6" w:space="0" w:color="333399"/>
            </w:tcBorders>
            <w:shd w:val="clear" w:color="auto" w:fill="auto"/>
          </w:tcPr>
          <w:p w14:paraId="246E2CF5" w14:textId="77777777" w:rsidR="004D79C0" w:rsidRPr="00E4234B" w:rsidRDefault="004D79C0" w:rsidP="007D540B">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Russian</w:t>
            </w:r>
          </w:p>
        </w:tc>
        <w:tc>
          <w:tcPr>
            <w:tcW w:w="2269" w:type="dxa"/>
            <w:tcBorders>
              <w:top w:val="single" w:sz="6" w:space="0" w:color="333399"/>
              <w:bottom w:val="single" w:sz="6" w:space="0" w:color="333399"/>
            </w:tcBorders>
            <w:shd w:val="clear" w:color="auto" w:fill="auto"/>
          </w:tcPr>
          <w:p w14:paraId="31BF70E6" w14:textId="77777777" w:rsidR="004D79C0" w:rsidRPr="00E4234B" w:rsidRDefault="004D79C0" w:rsidP="007D540B">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Mother tongue</w:t>
            </w:r>
          </w:p>
        </w:tc>
        <w:tc>
          <w:tcPr>
            <w:tcW w:w="2268" w:type="dxa"/>
            <w:tcBorders>
              <w:top w:val="single" w:sz="6" w:space="0" w:color="333399"/>
              <w:bottom w:val="single" w:sz="6" w:space="0" w:color="333399"/>
            </w:tcBorders>
            <w:shd w:val="clear" w:color="auto" w:fill="auto"/>
          </w:tcPr>
          <w:p w14:paraId="185AF363" w14:textId="77777777" w:rsidR="004D79C0" w:rsidRPr="00E4234B" w:rsidRDefault="004D79C0" w:rsidP="007D540B">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Mother tongue</w:t>
            </w:r>
          </w:p>
        </w:tc>
        <w:tc>
          <w:tcPr>
            <w:tcW w:w="2553" w:type="dxa"/>
            <w:tcBorders>
              <w:top w:val="single" w:sz="6" w:space="0" w:color="333399"/>
              <w:bottom w:val="single" w:sz="6" w:space="0" w:color="333399"/>
            </w:tcBorders>
            <w:shd w:val="clear" w:color="auto" w:fill="auto"/>
          </w:tcPr>
          <w:p w14:paraId="7437C98B" w14:textId="77777777" w:rsidR="004D79C0" w:rsidRPr="00E4234B" w:rsidRDefault="004D79C0" w:rsidP="007D540B">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Mother tongue</w:t>
            </w:r>
          </w:p>
        </w:tc>
      </w:tr>
      <w:tr w:rsidR="00D306E1" w:rsidRPr="00E4234B" w14:paraId="0723D3D0" w14:textId="77777777" w:rsidTr="00FD7DF8">
        <w:trPr>
          <w:jc w:val="center"/>
        </w:trPr>
        <w:tc>
          <w:tcPr>
            <w:tcW w:w="2268" w:type="dxa"/>
            <w:tcBorders>
              <w:top w:val="single" w:sz="6" w:space="0" w:color="333399"/>
              <w:bottom w:val="single" w:sz="6" w:space="0" w:color="333399"/>
            </w:tcBorders>
            <w:shd w:val="clear" w:color="auto" w:fill="auto"/>
          </w:tcPr>
          <w:p w14:paraId="628B94CE" w14:textId="77777777" w:rsidR="00D306E1" w:rsidRPr="00E4234B" w:rsidRDefault="00D306E1"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English</w:t>
            </w:r>
          </w:p>
        </w:tc>
        <w:tc>
          <w:tcPr>
            <w:tcW w:w="2269" w:type="dxa"/>
            <w:tcBorders>
              <w:top w:val="single" w:sz="6" w:space="0" w:color="333399"/>
              <w:bottom w:val="single" w:sz="6" w:space="0" w:color="333399"/>
            </w:tcBorders>
            <w:shd w:val="clear" w:color="auto" w:fill="auto"/>
          </w:tcPr>
          <w:p w14:paraId="1FD882E5" w14:textId="77777777" w:rsidR="00D306E1" w:rsidRPr="00E4234B" w:rsidRDefault="000305F9"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1</w:t>
            </w:r>
          </w:p>
        </w:tc>
        <w:tc>
          <w:tcPr>
            <w:tcW w:w="2268" w:type="dxa"/>
            <w:tcBorders>
              <w:top w:val="single" w:sz="6" w:space="0" w:color="333399"/>
              <w:bottom w:val="single" w:sz="6" w:space="0" w:color="333399"/>
            </w:tcBorders>
            <w:shd w:val="clear" w:color="auto" w:fill="auto"/>
          </w:tcPr>
          <w:p w14:paraId="50225FC9" w14:textId="77777777" w:rsidR="00D306E1" w:rsidRPr="00E4234B" w:rsidRDefault="000305F9"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1</w:t>
            </w:r>
          </w:p>
        </w:tc>
        <w:tc>
          <w:tcPr>
            <w:tcW w:w="2553" w:type="dxa"/>
            <w:tcBorders>
              <w:top w:val="single" w:sz="6" w:space="0" w:color="333399"/>
              <w:bottom w:val="single" w:sz="6" w:space="0" w:color="333399"/>
            </w:tcBorders>
            <w:shd w:val="clear" w:color="auto" w:fill="auto"/>
          </w:tcPr>
          <w:p w14:paraId="51C17EA1" w14:textId="77777777" w:rsidR="00D306E1" w:rsidRPr="00E4234B" w:rsidRDefault="000305F9"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1</w:t>
            </w:r>
          </w:p>
        </w:tc>
      </w:tr>
      <w:tr w:rsidR="00E05A5F" w:rsidRPr="00E4234B" w14:paraId="4FA6A672" w14:textId="77777777">
        <w:trPr>
          <w:jc w:val="center"/>
        </w:trPr>
        <w:tc>
          <w:tcPr>
            <w:tcW w:w="2268" w:type="dxa"/>
            <w:tcBorders>
              <w:top w:val="single" w:sz="6" w:space="0" w:color="333399"/>
              <w:bottom w:val="single" w:sz="6" w:space="0" w:color="333399"/>
            </w:tcBorders>
            <w:shd w:val="clear" w:color="auto" w:fill="auto"/>
          </w:tcPr>
          <w:p w14:paraId="04818691" w14:textId="77777777" w:rsidR="00E05A5F" w:rsidRPr="00E4234B" w:rsidRDefault="00E05A5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French</w:t>
            </w:r>
          </w:p>
        </w:tc>
        <w:tc>
          <w:tcPr>
            <w:tcW w:w="2269" w:type="dxa"/>
            <w:tcBorders>
              <w:top w:val="single" w:sz="6" w:space="0" w:color="333399"/>
              <w:bottom w:val="single" w:sz="6" w:space="0" w:color="333399"/>
            </w:tcBorders>
            <w:shd w:val="clear" w:color="auto" w:fill="auto"/>
          </w:tcPr>
          <w:p w14:paraId="78141E65" w14:textId="77777777" w:rsidR="00E05A5F" w:rsidRPr="00E4234B" w:rsidRDefault="000305F9"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1</w:t>
            </w:r>
          </w:p>
        </w:tc>
        <w:tc>
          <w:tcPr>
            <w:tcW w:w="2268" w:type="dxa"/>
            <w:tcBorders>
              <w:top w:val="single" w:sz="6" w:space="0" w:color="333399"/>
              <w:bottom w:val="single" w:sz="6" w:space="0" w:color="333399"/>
            </w:tcBorders>
            <w:shd w:val="clear" w:color="auto" w:fill="auto"/>
          </w:tcPr>
          <w:p w14:paraId="36DF11F6" w14:textId="77777777" w:rsidR="00E05A5F" w:rsidRPr="00E4234B" w:rsidRDefault="000305F9"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1</w:t>
            </w:r>
          </w:p>
        </w:tc>
        <w:tc>
          <w:tcPr>
            <w:tcW w:w="2553" w:type="dxa"/>
            <w:tcBorders>
              <w:top w:val="single" w:sz="6" w:space="0" w:color="333399"/>
              <w:bottom w:val="single" w:sz="6" w:space="0" w:color="333399"/>
            </w:tcBorders>
            <w:shd w:val="clear" w:color="auto" w:fill="auto"/>
          </w:tcPr>
          <w:p w14:paraId="26C0DB37" w14:textId="77777777" w:rsidR="00E05A5F" w:rsidRPr="00E4234B" w:rsidRDefault="000305F9"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2</w:t>
            </w:r>
          </w:p>
        </w:tc>
      </w:tr>
      <w:tr w:rsidR="001113AF" w:rsidRPr="00E4234B" w14:paraId="47E34EE3" w14:textId="77777777">
        <w:trPr>
          <w:jc w:val="center"/>
        </w:trPr>
        <w:tc>
          <w:tcPr>
            <w:tcW w:w="2268" w:type="dxa"/>
            <w:tcBorders>
              <w:top w:val="single" w:sz="6" w:space="0" w:color="333399"/>
              <w:bottom w:val="single" w:sz="6" w:space="0" w:color="333399"/>
            </w:tcBorders>
            <w:shd w:val="clear" w:color="auto" w:fill="auto"/>
          </w:tcPr>
          <w:p w14:paraId="474C389B" w14:textId="77777777" w:rsidR="001113AF" w:rsidRPr="00E4234B" w:rsidRDefault="004E564E"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Dutch</w:t>
            </w:r>
          </w:p>
        </w:tc>
        <w:tc>
          <w:tcPr>
            <w:tcW w:w="2269" w:type="dxa"/>
            <w:tcBorders>
              <w:top w:val="single" w:sz="6" w:space="0" w:color="333399"/>
              <w:bottom w:val="single" w:sz="6" w:space="0" w:color="333399"/>
            </w:tcBorders>
            <w:shd w:val="clear" w:color="auto" w:fill="auto"/>
          </w:tcPr>
          <w:p w14:paraId="5224804D" w14:textId="77777777" w:rsidR="001113AF" w:rsidRPr="00E4234B" w:rsidRDefault="000305F9"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1</w:t>
            </w:r>
          </w:p>
        </w:tc>
        <w:tc>
          <w:tcPr>
            <w:tcW w:w="2268" w:type="dxa"/>
            <w:tcBorders>
              <w:top w:val="single" w:sz="6" w:space="0" w:color="333399"/>
              <w:bottom w:val="single" w:sz="6" w:space="0" w:color="333399"/>
            </w:tcBorders>
            <w:shd w:val="clear" w:color="auto" w:fill="auto"/>
          </w:tcPr>
          <w:p w14:paraId="5D5AFCB0" w14:textId="77777777" w:rsidR="001113AF" w:rsidRPr="00E4234B" w:rsidRDefault="000305F9"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2</w:t>
            </w:r>
          </w:p>
        </w:tc>
        <w:tc>
          <w:tcPr>
            <w:tcW w:w="2553" w:type="dxa"/>
            <w:tcBorders>
              <w:top w:val="single" w:sz="6" w:space="0" w:color="333399"/>
              <w:bottom w:val="single" w:sz="6" w:space="0" w:color="333399"/>
            </w:tcBorders>
            <w:shd w:val="clear" w:color="auto" w:fill="auto"/>
          </w:tcPr>
          <w:p w14:paraId="069CC94D" w14:textId="77777777" w:rsidR="001113AF" w:rsidRPr="00E4234B" w:rsidRDefault="000305F9"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3</w:t>
            </w:r>
          </w:p>
        </w:tc>
      </w:tr>
      <w:tr w:rsidR="001113AF" w:rsidRPr="00E4234B" w14:paraId="0D4CB9D5" w14:textId="77777777" w:rsidTr="00AC038D">
        <w:trPr>
          <w:jc w:val="center"/>
        </w:trPr>
        <w:tc>
          <w:tcPr>
            <w:tcW w:w="2268" w:type="dxa"/>
            <w:tcBorders>
              <w:top w:val="single" w:sz="6" w:space="0" w:color="333399"/>
              <w:bottom w:val="single" w:sz="6" w:space="0" w:color="333399"/>
            </w:tcBorders>
            <w:shd w:val="clear" w:color="auto" w:fill="auto"/>
          </w:tcPr>
          <w:p w14:paraId="765631FA" w14:textId="77777777" w:rsidR="001113AF" w:rsidRPr="00E4234B" w:rsidRDefault="004E564E"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Italian</w:t>
            </w:r>
          </w:p>
        </w:tc>
        <w:tc>
          <w:tcPr>
            <w:tcW w:w="2269" w:type="dxa"/>
            <w:tcBorders>
              <w:top w:val="single" w:sz="6" w:space="0" w:color="333399"/>
              <w:bottom w:val="single" w:sz="6" w:space="0" w:color="333399"/>
            </w:tcBorders>
            <w:shd w:val="clear" w:color="auto" w:fill="auto"/>
          </w:tcPr>
          <w:p w14:paraId="63C84A04" w14:textId="77777777" w:rsidR="001113AF" w:rsidRPr="00E4234B" w:rsidRDefault="00390E87"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3</w:t>
            </w:r>
          </w:p>
        </w:tc>
        <w:tc>
          <w:tcPr>
            <w:tcW w:w="2268" w:type="dxa"/>
            <w:tcBorders>
              <w:top w:val="single" w:sz="6" w:space="0" w:color="333399"/>
              <w:bottom w:val="single" w:sz="6" w:space="0" w:color="333399"/>
            </w:tcBorders>
            <w:shd w:val="clear" w:color="auto" w:fill="auto"/>
          </w:tcPr>
          <w:p w14:paraId="15CC6195" w14:textId="77777777" w:rsidR="001113AF" w:rsidRPr="00E4234B" w:rsidRDefault="00390E87"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3</w:t>
            </w:r>
          </w:p>
        </w:tc>
        <w:tc>
          <w:tcPr>
            <w:tcW w:w="2553" w:type="dxa"/>
            <w:tcBorders>
              <w:top w:val="single" w:sz="6" w:space="0" w:color="333399"/>
              <w:bottom w:val="single" w:sz="6" w:space="0" w:color="333399"/>
            </w:tcBorders>
            <w:shd w:val="clear" w:color="auto" w:fill="auto"/>
          </w:tcPr>
          <w:p w14:paraId="5CC85AB5" w14:textId="77777777" w:rsidR="001113AF" w:rsidRPr="00E4234B" w:rsidRDefault="000305F9" w:rsidP="0098617E">
            <w:pPr>
              <w:pStyle w:val="normaltableau"/>
              <w:spacing w:before="0" w:after="0"/>
              <w:jc w:val="center"/>
              <w:rPr>
                <w:rFonts w:ascii="Arial Narrow" w:hAnsi="Arial Narrow" w:cs="Arial"/>
                <w:sz w:val="18"/>
                <w:szCs w:val="18"/>
              </w:rPr>
            </w:pPr>
            <w:r w:rsidRPr="00E4234B">
              <w:rPr>
                <w:rFonts w:ascii="Arial Narrow" w:hAnsi="Arial Narrow" w:cs="Arial"/>
                <w:sz w:val="18"/>
                <w:szCs w:val="18"/>
              </w:rPr>
              <w:t>4</w:t>
            </w:r>
          </w:p>
        </w:tc>
      </w:tr>
    </w:tbl>
    <w:p w14:paraId="5381DF51" w14:textId="77777777" w:rsidR="00CB28B9" w:rsidRPr="00E4234B" w:rsidRDefault="00CB28B9" w:rsidP="0098617E">
      <w:pPr>
        <w:jc w:val="both"/>
        <w:rPr>
          <w:rFonts w:ascii="Arial Narrow" w:hAnsi="Arial Narrow" w:cs="Arial"/>
          <w:sz w:val="18"/>
          <w:szCs w:val="18"/>
        </w:rPr>
      </w:pPr>
    </w:p>
    <w:p w14:paraId="38611672" w14:textId="77777777" w:rsidR="001113AF" w:rsidRPr="00E4234B"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Membership</w:t>
      </w:r>
      <w:r w:rsidRPr="00E4234B">
        <w:rPr>
          <w:rFonts w:ascii="Arial Narrow" w:hAnsi="Arial Narrow" w:cs="Arial"/>
          <w:sz w:val="18"/>
          <w:szCs w:val="18"/>
        </w:rPr>
        <w:t xml:space="preserve"> </w:t>
      </w:r>
      <w:r w:rsidRPr="00E4234B">
        <w:rPr>
          <w:rFonts w:ascii="Arial Narrow" w:hAnsi="Arial Narrow" w:cs="Arial"/>
          <w:b/>
          <w:sz w:val="18"/>
          <w:szCs w:val="18"/>
        </w:rPr>
        <w:t>of professional bodies:</w:t>
      </w:r>
      <w:r w:rsidR="00E05A5F" w:rsidRPr="00E4234B">
        <w:rPr>
          <w:rFonts w:ascii="Arial Narrow" w:hAnsi="Arial Narrow" w:cs="Arial"/>
          <w:b/>
          <w:sz w:val="18"/>
          <w:szCs w:val="18"/>
        </w:rPr>
        <w:t xml:space="preserve"> n/a</w:t>
      </w:r>
    </w:p>
    <w:p w14:paraId="7FA6DC17" w14:textId="77777777" w:rsidR="009D3C14" w:rsidRPr="00E4234B" w:rsidRDefault="001113AF" w:rsidP="008C55E0">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Other skills:</w:t>
      </w:r>
      <w:r w:rsidR="00AA38F8" w:rsidRPr="00E4234B">
        <w:rPr>
          <w:rFonts w:ascii="Arial Narrow" w:hAnsi="Arial Narrow" w:cs="Arial"/>
          <w:sz w:val="18"/>
          <w:szCs w:val="18"/>
        </w:rPr>
        <w:t xml:space="preserve"> </w:t>
      </w:r>
      <w:r w:rsidR="008C55E0" w:rsidRPr="00E4234B">
        <w:rPr>
          <w:rFonts w:ascii="Arial Narrow" w:hAnsi="Arial Narrow"/>
          <w:sz w:val="18"/>
          <w:szCs w:val="18"/>
        </w:rPr>
        <w:t>International Heath Care Business Integrity Course certificate; Full computer literacy</w:t>
      </w:r>
      <w:r w:rsidR="00A11556">
        <w:rPr>
          <w:rFonts w:ascii="Arial Narrow" w:hAnsi="Arial Narrow"/>
          <w:sz w:val="18"/>
          <w:szCs w:val="18"/>
        </w:rPr>
        <w:t xml:space="preserve">, </w:t>
      </w:r>
      <w:r w:rsidR="008C55E0" w:rsidRPr="00E4234B">
        <w:rPr>
          <w:rFonts w:ascii="Arial Narrow" w:hAnsi="Arial Narrow"/>
          <w:sz w:val="18"/>
          <w:szCs w:val="18"/>
        </w:rPr>
        <w:t xml:space="preserve">Strong budget management skills and full driver’s license; </w:t>
      </w:r>
      <w:r w:rsidR="00361781">
        <w:rPr>
          <w:rFonts w:ascii="Arial Narrow" w:hAnsi="Arial Narrow"/>
          <w:sz w:val="18"/>
          <w:szCs w:val="18"/>
        </w:rPr>
        <w:t>volunteer experience in Asia</w:t>
      </w:r>
    </w:p>
    <w:p w14:paraId="3F5665E7" w14:textId="541EAA40" w:rsidR="001113AF" w:rsidRPr="00E4234B" w:rsidRDefault="001113AF" w:rsidP="008C55E0">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Present position:</w:t>
      </w:r>
      <w:r w:rsidRPr="00E4234B">
        <w:rPr>
          <w:rFonts w:ascii="Arial Narrow" w:hAnsi="Arial Narrow" w:cs="Arial"/>
          <w:b/>
          <w:sz w:val="18"/>
          <w:szCs w:val="18"/>
        </w:rPr>
        <w:tab/>
      </w:r>
      <w:r w:rsidR="00E05A5F" w:rsidRPr="00E4234B">
        <w:rPr>
          <w:rFonts w:ascii="Arial Narrow" w:hAnsi="Arial Narrow" w:cs="Arial"/>
          <w:b/>
          <w:sz w:val="18"/>
          <w:szCs w:val="18"/>
        </w:rPr>
        <w:tab/>
      </w:r>
      <w:r w:rsidR="009A60D4">
        <w:rPr>
          <w:rFonts w:ascii="Arial Narrow" w:hAnsi="Arial Narrow" w:cs="Arial"/>
          <w:b/>
          <w:sz w:val="18"/>
          <w:szCs w:val="18"/>
        </w:rPr>
        <w:t xml:space="preserve">Event producer, </w:t>
      </w:r>
      <w:r w:rsidR="00997BC6">
        <w:rPr>
          <w:rFonts w:ascii="Arial Narrow" w:hAnsi="Arial Narrow" w:cs="Arial"/>
          <w:b/>
          <w:sz w:val="18"/>
          <w:szCs w:val="18"/>
        </w:rPr>
        <w:t xml:space="preserve">show caller, </w:t>
      </w:r>
      <w:r w:rsidR="009A60D4">
        <w:rPr>
          <w:rFonts w:ascii="Arial Narrow" w:hAnsi="Arial Narrow" w:cs="Arial"/>
          <w:b/>
          <w:sz w:val="18"/>
          <w:szCs w:val="18"/>
        </w:rPr>
        <w:t>c</w:t>
      </w:r>
      <w:r w:rsidR="00AC038D" w:rsidRPr="00E4234B">
        <w:rPr>
          <w:rFonts w:ascii="Arial Narrow" w:hAnsi="Arial Narrow" w:cs="Arial"/>
          <w:b/>
          <w:sz w:val="18"/>
          <w:szCs w:val="18"/>
        </w:rPr>
        <w:t xml:space="preserve">ommunications </w:t>
      </w:r>
      <w:r w:rsidR="009A60D4">
        <w:rPr>
          <w:rFonts w:ascii="Arial Narrow" w:hAnsi="Arial Narrow" w:cs="Arial"/>
          <w:b/>
          <w:sz w:val="18"/>
          <w:szCs w:val="18"/>
        </w:rPr>
        <w:t xml:space="preserve">consultant </w:t>
      </w:r>
      <w:r w:rsidR="00394902">
        <w:rPr>
          <w:rFonts w:ascii="Arial Narrow" w:hAnsi="Arial Narrow" w:cs="Arial"/>
          <w:b/>
          <w:sz w:val="18"/>
          <w:szCs w:val="18"/>
        </w:rPr>
        <w:t>and project manager</w:t>
      </w:r>
    </w:p>
    <w:p w14:paraId="70901905" w14:textId="77777777" w:rsidR="004E564E" w:rsidRPr="00E4234B" w:rsidRDefault="001113AF" w:rsidP="0098617E">
      <w:pPr>
        <w:numPr>
          <w:ilvl w:val="0"/>
          <w:numId w:val="1"/>
        </w:numPr>
        <w:ind w:left="0" w:firstLine="0"/>
        <w:jc w:val="both"/>
        <w:rPr>
          <w:rFonts w:ascii="Arial Narrow" w:hAnsi="Arial Narrow" w:cs="Arial"/>
          <w:b/>
          <w:sz w:val="18"/>
          <w:szCs w:val="18"/>
        </w:rPr>
      </w:pPr>
      <w:r w:rsidRPr="00E4234B">
        <w:rPr>
          <w:rFonts w:ascii="Arial Narrow" w:hAnsi="Arial Narrow" w:cs="Arial"/>
          <w:b/>
          <w:sz w:val="18"/>
          <w:szCs w:val="18"/>
        </w:rPr>
        <w:t>Years within the firm:</w:t>
      </w:r>
      <w:r w:rsidRPr="00E4234B">
        <w:rPr>
          <w:rFonts w:ascii="Arial Narrow" w:hAnsi="Arial Narrow" w:cs="Arial"/>
          <w:b/>
          <w:sz w:val="18"/>
          <w:szCs w:val="18"/>
        </w:rPr>
        <w:tab/>
      </w:r>
      <w:r w:rsidR="000932F7" w:rsidRPr="00E4234B">
        <w:rPr>
          <w:rFonts w:ascii="Arial Narrow" w:hAnsi="Arial Narrow" w:cs="Arial"/>
          <w:b/>
          <w:sz w:val="18"/>
          <w:szCs w:val="18"/>
        </w:rPr>
        <w:tab/>
      </w:r>
      <w:r w:rsidR="00525E2D">
        <w:rPr>
          <w:rFonts w:ascii="Arial Narrow" w:hAnsi="Arial Narrow" w:cs="Arial"/>
          <w:b/>
          <w:sz w:val="18"/>
          <w:szCs w:val="18"/>
        </w:rPr>
        <w:t>25</w:t>
      </w:r>
      <w:r w:rsidR="004E564E" w:rsidRPr="00E4234B">
        <w:rPr>
          <w:rFonts w:ascii="Arial Narrow" w:hAnsi="Arial Narrow" w:cs="Arial"/>
          <w:b/>
          <w:sz w:val="18"/>
          <w:szCs w:val="18"/>
        </w:rPr>
        <w:t xml:space="preserve"> years</w:t>
      </w:r>
      <w:r w:rsidR="00AC038D" w:rsidRPr="00E4234B">
        <w:rPr>
          <w:rFonts w:ascii="Arial Narrow" w:hAnsi="Arial Narrow" w:cs="Arial"/>
          <w:b/>
          <w:sz w:val="18"/>
          <w:szCs w:val="18"/>
        </w:rPr>
        <w:t xml:space="preserve"> </w:t>
      </w:r>
    </w:p>
    <w:p w14:paraId="631CC74E" w14:textId="77777777" w:rsidR="002C6095" w:rsidRPr="00E4234B" w:rsidRDefault="001113AF" w:rsidP="0098617E">
      <w:pPr>
        <w:numPr>
          <w:ilvl w:val="0"/>
          <w:numId w:val="1"/>
        </w:numPr>
        <w:ind w:left="0" w:firstLine="0"/>
        <w:jc w:val="both"/>
        <w:rPr>
          <w:rFonts w:ascii="Arial Narrow" w:hAnsi="Arial Narrow" w:cs="Arial"/>
          <w:sz w:val="18"/>
          <w:szCs w:val="18"/>
        </w:rPr>
      </w:pPr>
      <w:r w:rsidRPr="00E4234B">
        <w:rPr>
          <w:rFonts w:ascii="Arial Narrow" w:hAnsi="Arial Narrow" w:cs="Arial"/>
          <w:b/>
          <w:sz w:val="18"/>
          <w:szCs w:val="18"/>
        </w:rPr>
        <w:t>Key qualifications:</w:t>
      </w:r>
      <w:r w:rsidR="004E564E" w:rsidRPr="00E4234B">
        <w:rPr>
          <w:rFonts w:ascii="Arial Narrow" w:hAnsi="Arial Narrow" w:cs="Arial"/>
          <w:sz w:val="18"/>
          <w:szCs w:val="18"/>
        </w:rPr>
        <w:t xml:space="preserve">  </w:t>
      </w:r>
    </w:p>
    <w:p w14:paraId="6216EA27" w14:textId="02C59F62" w:rsidR="002918C9" w:rsidRPr="00E4234B" w:rsidRDefault="002918C9" w:rsidP="002918C9">
      <w:pPr>
        <w:numPr>
          <w:ilvl w:val="0"/>
          <w:numId w:val="19"/>
        </w:numPr>
        <w:jc w:val="both"/>
        <w:rPr>
          <w:rFonts w:ascii="Arial Narrow" w:hAnsi="Arial Narrow" w:cs="Arial"/>
          <w:sz w:val="18"/>
          <w:szCs w:val="18"/>
        </w:rPr>
      </w:pPr>
      <w:r w:rsidRPr="00E4234B">
        <w:rPr>
          <w:rFonts w:ascii="Arial Narrow" w:hAnsi="Arial Narrow" w:cs="Arial"/>
          <w:b/>
          <w:sz w:val="18"/>
          <w:szCs w:val="18"/>
          <w:u w:val="single"/>
        </w:rPr>
        <w:t>Events</w:t>
      </w:r>
      <w:r w:rsidRPr="00E4234B">
        <w:rPr>
          <w:rFonts w:ascii="Arial Narrow" w:hAnsi="Arial Narrow" w:cs="Arial"/>
          <w:sz w:val="18"/>
          <w:szCs w:val="18"/>
        </w:rPr>
        <w:t xml:space="preserve">: </w:t>
      </w:r>
      <w:r w:rsidR="00AD1222">
        <w:rPr>
          <w:rFonts w:ascii="Arial Narrow" w:hAnsi="Arial Narrow" w:cs="Arial"/>
          <w:sz w:val="18"/>
          <w:szCs w:val="18"/>
        </w:rPr>
        <w:t>25</w:t>
      </w:r>
      <w:r w:rsidRPr="00E4234B">
        <w:rPr>
          <w:rFonts w:ascii="Arial Narrow" w:hAnsi="Arial Narrow" w:cs="Arial"/>
          <w:sz w:val="18"/>
          <w:szCs w:val="18"/>
        </w:rPr>
        <w:t xml:space="preserve"> years of </w:t>
      </w:r>
      <w:r w:rsidRPr="00E4234B">
        <w:rPr>
          <w:rFonts w:ascii="Arial Narrow" w:hAnsi="Arial Narrow" w:cs="Arial"/>
          <w:b/>
          <w:sz w:val="18"/>
          <w:szCs w:val="18"/>
        </w:rPr>
        <w:t>excellence &amp; significant expertise in 360 degrees A&gt;Z high level events planning, production and management on various levels mainly for public administration</w:t>
      </w:r>
      <w:r w:rsidR="00EF7BB5">
        <w:rPr>
          <w:rFonts w:ascii="Arial Narrow" w:hAnsi="Arial Narrow" w:cs="Arial"/>
          <w:b/>
          <w:sz w:val="18"/>
          <w:szCs w:val="18"/>
        </w:rPr>
        <w:t xml:space="preserve"> and private clients</w:t>
      </w:r>
      <w:r w:rsidRPr="00E4234B">
        <w:rPr>
          <w:rFonts w:ascii="Arial Narrow" w:hAnsi="Arial Narrow" w:cs="Arial"/>
          <w:b/>
          <w:sz w:val="18"/>
          <w:szCs w:val="18"/>
        </w:rPr>
        <w:t xml:space="preserve">. </w:t>
      </w:r>
      <w:r w:rsidRPr="00E4234B">
        <w:rPr>
          <w:rFonts w:ascii="Arial Narrow" w:hAnsi="Arial Narrow" w:cs="Arial"/>
          <w:sz w:val="18"/>
          <w:szCs w:val="18"/>
        </w:rPr>
        <w:t xml:space="preserve">Including: event identification, target audience definition and outreach, hands on 360 degrees event planning, i.e. registration, hotels, transport, meeting AV and other technical requirements, programme, booklets, protocol, </w:t>
      </w:r>
      <w:r w:rsidRPr="00E4234B">
        <w:rPr>
          <w:rFonts w:ascii="Arial Narrow" w:hAnsi="Arial Narrow" w:cs="Arial"/>
          <w:b/>
          <w:sz w:val="18"/>
          <w:szCs w:val="18"/>
        </w:rPr>
        <w:t>promotional items and other event related material production, visual identity design and implementation, stand design and production, media relations</w:t>
      </w:r>
      <w:r w:rsidRPr="00E4234B">
        <w:rPr>
          <w:rFonts w:ascii="Arial Narrow" w:hAnsi="Arial Narrow" w:cs="Arial"/>
          <w:sz w:val="18"/>
          <w:szCs w:val="18"/>
        </w:rPr>
        <w:t xml:space="preserve">, </w:t>
      </w:r>
      <w:r w:rsidRPr="00E4234B">
        <w:rPr>
          <w:rFonts w:ascii="Arial Narrow" w:hAnsi="Arial Narrow" w:cs="Arial"/>
          <w:b/>
          <w:sz w:val="18"/>
          <w:szCs w:val="18"/>
        </w:rPr>
        <w:t>speakers</w:t>
      </w:r>
      <w:r w:rsidRPr="00E4234B">
        <w:rPr>
          <w:rFonts w:ascii="Arial Narrow" w:hAnsi="Arial Narrow" w:cs="Arial"/>
          <w:sz w:val="18"/>
          <w:szCs w:val="18"/>
        </w:rPr>
        <w:t xml:space="preserve"> </w:t>
      </w:r>
      <w:r w:rsidR="00A11556">
        <w:rPr>
          <w:rFonts w:ascii="Arial Narrow" w:hAnsi="Arial Narrow" w:cs="Arial"/>
          <w:b/>
          <w:sz w:val="18"/>
          <w:szCs w:val="18"/>
        </w:rPr>
        <w:t>support</w:t>
      </w:r>
      <w:r w:rsidRPr="00E4234B">
        <w:rPr>
          <w:rFonts w:ascii="Arial Narrow" w:hAnsi="Arial Narrow" w:cs="Arial"/>
          <w:b/>
          <w:sz w:val="18"/>
          <w:szCs w:val="18"/>
        </w:rPr>
        <w:t xml:space="preserve"> and training, technical team coordination,</w:t>
      </w:r>
      <w:r w:rsidR="00997BC6" w:rsidRPr="00997BC6">
        <w:t xml:space="preserve"> </w:t>
      </w:r>
      <w:r w:rsidR="00997BC6" w:rsidRPr="00997BC6">
        <w:rPr>
          <w:rFonts w:ascii="Arial Narrow" w:hAnsi="Arial Narrow" w:cs="Arial"/>
          <w:b/>
          <w:sz w:val="18"/>
          <w:szCs w:val="18"/>
        </w:rPr>
        <w:t>sessions script development and show-calling</w:t>
      </w:r>
      <w:r w:rsidR="00997BC6">
        <w:rPr>
          <w:rFonts w:ascii="Arial Narrow" w:hAnsi="Arial Narrow" w:cs="Arial"/>
          <w:b/>
          <w:sz w:val="18"/>
          <w:szCs w:val="18"/>
        </w:rPr>
        <w:t>,</w:t>
      </w:r>
      <w:r w:rsidRPr="00E4234B">
        <w:rPr>
          <w:rFonts w:ascii="Arial Narrow" w:hAnsi="Arial Narrow" w:cs="Arial"/>
          <w:b/>
          <w:sz w:val="18"/>
          <w:szCs w:val="18"/>
        </w:rPr>
        <w:t xml:space="preserve"> logistical and promotional activities and event follow up </w:t>
      </w:r>
      <w:r w:rsidRPr="00E4234B">
        <w:rPr>
          <w:rFonts w:ascii="Arial Narrow" w:hAnsi="Arial Narrow" w:cs="Arial"/>
          <w:sz w:val="18"/>
          <w:szCs w:val="18"/>
        </w:rPr>
        <w:t>(reporting, participants follow up, event website update, etc.)</w:t>
      </w:r>
    </w:p>
    <w:p w14:paraId="2421CCCF" w14:textId="77777777" w:rsidR="002918C9" w:rsidRPr="00E4234B" w:rsidRDefault="002918C9" w:rsidP="002918C9">
      <w:pPr>
        <w:numPr>
          <w:ilvl w:val="0"/>
          <w:numId w:val="19"/>
        </w:numPr>
        <w:jc w:val="both"/>
        <w:rPr>
          <w:rFonts w:ascii="Arial Narrow" w:hAnsi="Arial Narrow" w:cs="Arial"/>
          <w:sz w:val="18"/>
          <w:szCs w:val="18"/>
        </w:rPr>
      </w:pPr>
      <w:r w:rsidRPr="00E4234B">
        <w:rPr>
          <w:rFonts w:ascii="Arial Narrow" w:hAnsi="Arial Narrow" w:cs="Arial"/>
          <w:b/>
          <w:sz w:val="18"/>
          <w:szCs w:val="18"/>
          <w:u w:val="single"/>
        </w:rPr>
        <w:t>Management &amp; organisation</w:t>
      </w:r>
      <w:r w:rsidRPr="00E4234B">
        <w:rPr>
          <w:rFonts w:ascii="Arial Narrow" w:hAnsi="Arial Narrow" w:cs="Arial"/>
          <w:sz w:val="18"/>
          <w:szCs w:val="18"/>
        </w:rPr>
        <w:t xml:space="preserve">: Significant experience in </w:t>
      </w:r>
      <w:r w:rsidRPr="00E4234B">
        <w:rPr>
          <w:rFonts w:ascii="Arial Narrow" w:hAnsi="Arial Narrow" w:cs="Arial"/>
          <w:b/>
          <w:sz w:val="18"/>
          <w:szCs w:val="18"/>
        </w:rPr>
        <w:t>building relationships between various partners of pan-European EC-funded communications projects and coordinating teams of international experts</w:t>
      </w:r>
      <w:r w:rsidR="00A11556">
        <w:rPr>
          <w:rFonts w:ascii="Arial Narrow" w:hAnsi="Arial Narrow" w:cs="Arial"/>
          <w:b/>
          <w:sz w:val="18"/>
          <w:szCs w:val="18"/>
        </w:rPr>
        <w:t xml:space="preserve"> and suppliers</w:t>
      </w:r>
      <w:r w:rsidRPr="00E4234B">
        <w:rPr>
          <w:rFonts w:ascii="Arial Narrow" w:hAnsi="Arial Narrow" w:cs="Arial"/>
          <w:b/>
          <w:sz w:val="18"/>
          <w:szCs w:val="18"/>
        </w:rPr>
        <w:t xml:space="preserve"> and project management</w:t>
      </w:r>
      <w:r w:rsidRPr="00E4234B">
        <w:rPr>
          <w:rFonts w:ascii="Arial Narrow" w:hAnsi="Arial Narrow" w:cs="Arial"/>
          <w:sz w:val="18"/>
          <w:szCs w:val="18"/>
        </w:rPr>
        <w:t xml:space="preserve">. Very strong client liaison &amp; reporting skills. Very strong analytical, strategic planning, management, interpersonal and administrative skills. </w:t>
      </w:r>
      <w:r w:rsidRPr="00E4234B">
        <w:rPr>
          <w:rFonts w:ascii="Arial Narrow" w:hAnsi="Arial Narrow" w:cs="Arial"/>
          <w:b/>
          <w:sz w:val="18"/>
          <w:szCs w:val="18"/>
        </w:rPr>
        <w:t xml:space="preserve">Native Russian speaker with mother tongue level of English </w:t>
      </w:r>
    </w:p>
    <w:p w14:paraId="3FBAF798" w14:textId="77777777" w:rsidR="00394902" w:rsidRPr="00E4234B" w:rsidRDefault="00394902" w:rsidP="00394902">
      <w:pPr>
        <w:numPr>
          <w:ilvl w:val="0"/>
          <w:numId w:val="19"/>
        </w:numPr>
        <w:jc w:val="both"/>
        <w:rPr>
          <w:rFonts w:ascii="Arial Narrow" w:hAnsi="Arial Narrow" w:cs="Arial"/>
          <w:b/>
          <w:sz w:val="18"/>
          <w:szCs w:val="18"/>
        </w:rPr>
      </w:pPr>
      <w:r w:rsidRPr="00E4234B">
        <w:rPr>
          <w:rFonts w:ascii="Arial Narrow" w:hAnsi="Arial Narrow" w:cs="Arial"/>
          <w:b/>
          <w:sz w:val="18"/>
          <w:szCs w:val="18"/>
          <w:u w:val="single"/>
        </w:rPr>
        <w:t>Communications</w:t>
      </w:r>
      <w:r w:rsidRPr="00E4234B">
        <w:rPr>
          <w:rFonts w:ascii="Arial Narrow" w:hAnsi="Arial Narrow" w:cs="Arial"/>
          <w:sz w:val="18"/>
          <w:szCs w:val="18"/>
        </w:rPr>
        <w:t xml:space="preserve">: </w:t>
      </w:r>
      <w:r w:rsidR="00023F84">
        <w:rPr>
          <w:rFonts w:ascii="Arial Narrow" w:hAnsi="Arial Narrow" w:cs="Arial"/>
          <w:sz w:val="18"/>
          <w:szCs w:val="18"/>
        </w:rPr>
        <w:t>25</w:t>
      </w:r>
      <w:r w:rsidRPr="00E4234B">
        <w:rPr>
          <w:rFonts w:ascii="Arial Narrow" w:hAnsi="Arial Narrow" w:cs="Arial"/>
          <w:sz w:val="18"/>
          <w:szCs w:val="18"/>
        </w:rPr>
        <w:t xml:space="preserve"> years of experience of </w:t>
      </w:r>
      <w:r w:rsidRPr="00E4234B">
        <w:rPr>
          <w:rFonts w:ascii="Arial Narrow" w:hAnsi="Arial Narrow" w:cs="Arial"/>
          <w:b/>
          <w:sz w:val="18"/>
          <w:szCs w:val="18"/>
        </w:rPr>
        <w:t>design &amp; management</w:t>
      </w:r>
      <w:r w:rsidRPr="00E4234B">
        <w:rPr>
          <w:rFonts w:ascii="Arial Narrow" w:hAnsi="Arial Narrow" w:cs="Arial"/>
          <w:sz w:val="18"/>
          <w:szCs w:val="18"/>
        </w:rPr>
        <w:t xml:space="preserve"> of </w:t>
      </w:r>
      <w:r w:rsidRPr="00E4234B">
        <w:rPr>
          <w:rFonts w:ascii="Arial Narrow" w:hAnsi="Arial Narrow" w:cs="Arial"/>
          <w:b/>
          <w:sz w:val="18"/>
          <w:szCs w:val="18"/>
        </w:rPr>
        <w:t>top-end pan-European public policy communication campaigns for public administration bodies</w:t>
      </w:r>
      <w:r w:rsidRPr="00E4234B">
        <w:rPr>
          <w:rFonts w:ascii="Arial Narrow" w:hAnsi="Arial Narrow" w:cs="Arial"/>
          <w:sz w:val="18"/>
          <w:szCs w:val="18"/>
        </w:rPr>
        <w:t xml:space="preserve">, coordinating pan European </w:t>
      </w:r>
      <w:r w:rsidRPr="00E4234B">
        <w:rPr>
          <w:rFonts w:ascii="Arial Narrow" w:hAnsi="Arial Narrow" w:cs="Arial"/>
          <w:b/>
          <w:sz w:val="18"/>
          <w:szCs w:val="18"/>
        </w:rPr>
        <w:t>communications</w:t>
      </w:r>
      <w:r>
        <w:rPr>
          <w:rFonts w:ascii="Arial Narrow" w:hAnsi="Arial Narrow" w:cs="Arial"/>
          <w:b/>
          <w:sz w:val="18"/>
          <w:szCs w:val="18"/>
        </w:rPr>
        <w:t>, media and social media</w:t>
      </w:r>
      <w:r w:rsidRPr="00E4234B">
        <w:rPr>
          <w:rFonts w:ascii="Arial Narrow" w:hAnsi="Arial Narrow" w:cs="Arial"/>
          <w:b/>
          <w:sz w:val="18"/>
          <w:szCs w:val="18"/>
        </w:rPr>
        <w:t xml:space="preserve"> and editorial activities</w:t>
      </w:r>
      <w:r w:rsidRPr="00E4234B">
        <w:rPr>
          <w:rFonts w:ascii="Arial Narrow" w:hAnsi="Arial Narrow" w:cs="Arial"/>
          <w:sz w:val="18"/>
          <w:szCs w:val="18"/>
        </w:rPr>
        <w:t xml:space="preserve"> and supporting teams of international &amp; local experts; </w:t>
      </w:r>
      <w:r w:rsidRPr="00E4234B">
        <w:rPr>
          <w:rFonts w:ascii="Arial Narrow" w:hAnsi="Arial Narrow" w:cs="Arial"/>
          <w:b/>
          <w:sz w:val="18"/>
          <w:szCs w:val="18"/>
        </w:rPr>
        <w:t>Including campaign identification and design, best communications strategy identification and devising a set of measures for achieving best campaign results (i.e. print and production, audio visual material design and production, etc.)</w:t>
      </w:r>
      <w:r w:rsidR="00A11556">
        <w:rPr>
          <w:rFonts w:ascii="Arial Narrow" w:hAnsi="Arial Narrow" w:cs="Arial"/>
          <w:b/>
          <w:sz w:val="18"/>
          <w:szCs w:val="18"/>
        </w:rPr>
        <w:t xml:space="preserve">. </w:t>
      </w:r>
    </w:p>
    <w:p w14:paraId="02B94642" w14:textId="77777777" w:rsidR="001113AF" w:rsidRPr="00E4234B" w:rsidRDefault="001113AF" w:rsidP="008E1F07">
      <w:pPr>
        <w:numPr>
          <w:ilvl w:val="0"/>
          <w:numId w:val="1"/>
        </w:numPr>
        <w:jc w:val="both"/>
        <w:rPr>
          <w:rFonts w:ascii="Arial Narrow" w:hAnsi="Arial Narrow" w:cs="Arial"/>
          <w:sz w:val="18"/>
          <w:szCs w:val="18"/>
        </w:rPr>
      </w:pPr>
      <w:r w:rsidRPr="00E4234B">
        <w:rPr>
          <w:rFonts w:ascii="Arial Narrow" w:hAnsi="Arial Narrow" w:cs="Arial"/>
          <w:b/>
          <w:sz w:val="18"/>
          <w:szCs w:val="18"/>
        </w:rPr>
        <w:t>Specific experience in the region:</w:t>
      </w:r>
    </w:p>
    <w:p w14:paraId="18C902C2" w14:textId="77777777" w:rsidR="00701A03" w:rsidRPr="00E4234B" w:rsidRDefault="00701A03" w:rsidP="008C55E0">
      <w:pPr>
        <w:jc w:val="both"/>
        <w:rPr>
          <w:rFonts w:ascii="Arial Narrow" w:hAnsi="Arial Narrow" w:cs="Arial"/>
          <w:b/>
          <w:sz w:val="18"/>
          <w:szCs w:val="18"/>
        </w:rPr>
      </w:pPr>
    </w:p>
    <w:tbl>
      <w:tblPr>
        <w:tblW w:w="0" w:type="auto"/>
        <w:jc w:val="center"/>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Layout w:type="fixed"/>
        <w:tblCellMar>
          <w:left w:w="120" w:type="dxa"/>
          <w:right w:w="120" w:type="dxa"/>
        </w:tblCellMar>
        <w:tblLook w:val="0000" w:firstRow="0" w:lastRow="0" w:firstColumn="0" w:lastColumn="0" w:noHBand="0" w:noVBand="0"/>
      </w:tblPr>
      <w:tblGrid>
        <w:gridCol w:w="3226"/>
        <w:gridCol w:w="5940"/>
      </w:tblGrid>
      <w:tr w:rsidR="001113AF" w:rsidRPr="00E4234B" w14:paraId="59B027DD" w14:textId="77777777">
        <w:trPr>
          <w:jc w:val="center"/>
        </w:trPr>
        <w:tc>
          <w:tcPr>
            <w:tcW w:w="3226" w:type="dxa"/>
            <w:shd w:val="clear" w:color="auto" w:fill="E0E0E0"/>
          </w:tcPr>
          <w:p w14:paraId="727B8978"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Country</w:t>
            </w:r>
          </w:p>
        </w:tc>
        <w:tc>
          <w:tcPr>
            <w:tcW w:w="5940" w:type="dxa"/>
            <w:shd w:val="clear" w:color="auto" w:fill="E0E0E0"/>
          </w:tcPr>
          <w:p w14:paraId="0855ABE5" w14:textId="77777777" w:rsidR="001113AF" w:rsidRPr="00E4234B" w:rsidRDefault="001113AF" w:rsidP="0098617E">
            <w:pPr>
              <w:pStyle w:val="normaltableau"/>
              <w:spacing w:before="0" w:after="0"/>
              <w:jc w:val="center"/>
              <w:rPr>
                <w:rFonts w:ascii="Arial Narrow" w:hAnsi="Arial Narrow" w:cs="Arial"/>
                <w:b/>
                <w:sz w:val="18"/>
                <w:szCs w:val="18"/>
              </w:rPr>
            </w:pPr>
            <w:r w:rsidRPr="00E4234B">
              <w:rPr>
                <w:rFonts w:ascii="Arial Narrow" w:hAnsi="Arial Narrow" w:cs="Arial"/>
                <w:b/>
                <w:sz w:val="18"/>
                <w:szCs w:val="18"/>
              </w:rPr>
              <w:t>Date from - Date to</w:t>
            </w:r>
          </w:p>
        </w:tc>
      </w:tr>
      <w:tr w:rsidR="008E1D15" w:rsidRPr="00382754" w14:paraId="551E114B" w14:textId="77777777" w:rsidTr="00112E52">
        <w:trPr>
          <w:jc w:val="center"/>
        </w:trPr>
        <w:tc>
          <w:tcPr>
            <w:tcW w:w="3226" w:type="dxa"/>
          </w:tcPr>
          <w:p w14:paraId="55F6218D" w14:textId="77777777" w:rsidR="008E1D15" w:rsidRPr="00382754" w:rsidRDefault="008E1D15" w:rsidP="008E1D15">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Pr>
                <w:rFonts w:ascii="Arial Narrow" w:hAnsi="Arial Narrow" w:cs="Arial"/>
                <w:b w:val="0"/>
                <w:spacing w:val="-2"/>
                <w:sz w:val="18"/>
                <w:szCs w:val="18"/>
              </w:rPr>
              <w:t>Istanbul, Turkey</w:t>
            </w:r>
          </w:p>
        </w:tc>
        <w:tc>
          <w:tcPr>
            <w:tcW w:w="5940" w:type="dxa"/>
          </w:tcPr>
          <w:p w14:paraId="5E71F703" w14:textId="77777777" w:rsidR="008E1D15" w:rsidRPr="00382754" w:rsidRDefault="008E1D15" w:rsidP="001B6F00">
            <w:pPr>
              <w:jc w:val="center"/>
              <w:rPr>
                <w:rFonts w:ascii="Arial Narrow" w:hAnsi="Arial Narrow" w:cs="Arial"/>
                <w:spacing w:val="-2"/>
                <w:sz w:val="18"/>
                <w:szCs w:val="18"/>
              </w:rPr>
            </w:pPr>
            <w:r w:rsidRPr="00382754">
              <w:rPr>
                <w:rFonts w:ascii="Arial Narrow" w:hAnsi="Arial Narrow" w:cs="Arial"/>
                <w:spacing w:val="-2"/>
                <w:sz w:val="18"/>
                <w:szCs w:val="18"/>
              </w:rPr>
              <w:t xml:space="preserve">May </w:t>
            </w:r>
            <w:r w:rsidR="001B6F00">
              <w:rPr>
                <w:rFonts w:ascii="Arial Narrow" w:hAnsi="Arial Narrow" w:cs="Arial"/>
                <w:spacing w:val="-2"/>
                <w:sz w:val="18"/>
                <w:szCs w:val="18"/>
              </w:rPr>
              <w:t>2019</w:t>
            </w:r>
          </w:p>
        </w:tc>
      </w:tr>
      <w:tr w:rsidR="00C43703" w:rsidRPr="00382754" w14:paraId="43627CBF" w14:textId="77777777" w:rsidTr="00C86076">
        <w:trPr>
          <w:jc w:val="center"/>
        </w:trPr>
        <w:tc>
          <w:tcPr>
            <w:tcW w:w="3226" w:type="dxa"/>
          </w:tcPr>
          <w:p w14:paraId="7D8A56F7" w14:textId="77777777" w:rsidR="00C43703" w:rsidRPr="00382754" w:rsidRDefault="00C43703" w:rsidP="00C86076">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C43703">
              <w:rPr>
                <w:rFonts w:ascii="Arial Narrow" w:hAnsi="Arial Narrow" w:cs="Arial"/>
                <w:b w:val="0"/>
                <w:spacing w:val="-2"/>
                <w:sz w:val="18"/>
                <w:szCs w:val="18"/>
              </w:rPr>
              <w:t>Hangzhou</w:t>
            </w:r>
            <w:r>
              <w:rPr>
                <w:rFonts w:ascii="Arial Narrow" w:hAnsi="Arial Narrow" w:cs="Arial"/>
                <w:b w:val="0"/>
                <w:spacing w:val="-2"/>
                <w:sz w:val="18"/>
                <w:szCs w:val="18"/>
              </w:rPr>
              <w:t>, China</w:t>
            </w:r>
          </w:p>
        </w:tc>
        <w:tc>
          <w:tcPr>
            <w:tcW w:w="5940" w:type="dxa"/>
          </w:tcPr>
          <w:p w14:paraId="3F373113" w14:textId="77777777" w:rsidR="00C43703" w:rsidRPr="00382754" w:rsidRDefault="00C43703" w:rsidP="008E1D15">
            <w:pPr>
              <w:jc w:val="center"/>
              <w:rPr>
                <w:rFonts w:ascii="Arial Narrow" w:hAnsi="Arial Narrow" w:cs="Arial"/>
                <w:spacing w:val="-2"/>
                <w:sz w:val="18"/>
                <w:szCs w:val="18"/>
              </w:rPr>
            </w:pPr>
            <w:r w:rsidRPr="00382754">
              <w:rPr>
                <w:rFonts w:ascii="Arial Narrow" w:hAnsi="Arial Narrow" w:cs="Arial"/>
                <w:spacing w:val="-2"/>
                <w:sz w:val="18"/>
                <w:szCs w:val="18"/>
              </w:rPr>
              <w:t xml:space="preserve">May </w:t>
            </w:r>
            <w:r w:rsidR="008E1D15">
              <w:rPr>
                <w:rFonts w:ascii="Arial Narrow" w:hAnsi="Arial Narrow" w:cs="Arial"/>
                <w:spacing w:val="-2"/>
                <w:sz w:val="18"/>
                <w:szCs w:val="18"/>
              </w:rPr>
              <w:t>2018</w:t>
            </w:r>
          </w:p>
        </w:tc>
      </w:tr>
      <w:tr w:rsidR="00817FA3" w:rsidRPr="00382754" w14:paraId="4893A233" w14:textId="77777777" w:rsidTr="00FF60AF">
        <w:trPr>
          <w:jc w:val="center"/>
        </w:trPr>
        <w:tc>
          <w:tcPr>
            <w:tcW w:w="3226" w:type="dxa"/>
          </w:tcPr>
          <w:p w14:paraId="345872DF" w14:textId="77777777" w:rsidR="00817FA3" w:rsidRPr="00382754" w:rsidRDefault="00817FA3" w:rsidP="00FF60AF">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382754">
              <w:rPr>
                <w:rFonts w:ascii="Arial Narrow" w:hAnsi="Arial Narrow" w:cs="Arial"/>
                <w:b w:val="0"/>
                <w:spacing w:val="-2"/>
                <w:sz w:val="18"/>
                <w:szCs w:val="18"/>
              </w:rPr>
              <w:t>Mexico City, Mexico</w:t>
            </w:r>
          </w:p>
        </w:tc>
        <w:tc>
          <w:tcPr>
            <w:tcW w:w="5940" w:type="dxa"/>
          </w:tcPr>
          <w:p w14:paraId="403B936D" w14:textId="77777777" w:rsidR="00817FA3" w:rsidRPr="00382754" w:rsidRDefault="00817FA3" w:rsidP="00C43703">
            <w:pPr>
              <w:jc w:val="center"/>
              <w:rPr>
                <w:rFonts w:ascii="Arial Narrow" w:hAnsi="Arial Narrow" w:cs="Arial"/>
                <w:spacing w:val="-2"/>
                <w:sz w:val="18"/>
                <w:szCs w:val="18"/>
              </w:rPr>
            </w:pPr>
            <w:r w:rsidRPr="00382754">
              <w:rPr>
                <w:rFonts w:ascii="Arial Narrow" w:hAnsi="Arial Narrow" w:cs="Arial"/>
                <w:spacing w:val="-2"/>
                <w:sz w:val="18"/>
                <w:szCs w:val="18"/>
              </w:rPr>
              <w:t>May 2016</w:t>
            </w:r>
          </w:p>
        </w:tc>
      </w:tr>
      <w:tr w:rsidR="00667FA9" w:rsidRPr="00E4234B" w14:paraId="52B3DB9F" w14:textId="77777777" w:rsidTr="0020477E">
        <w:trPr>
          <w:jc w:val="center"/>
        </w:trPr>
        <w:tc>
          <w:tcPr>
            <w:tcW w:w="3226" w:type="dxa"/>
          </w:tcPr>
          <w:p w14:paraId="62C2640E" w14:textId="77777777" w:rsidR="00667FA9" w:rsidRPr="00E4234B" w:rsidRDefault="00667FA9" w:rsidP="002047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Sydney, Australia</w:t>
            </w:r>
          </w:p>
        </w:tc>
        <w:tc>
          <w:tcPr>
            <w:tcW w:w="5940" w:type="dxa"/>
          </w:tcPr>
          <w:p w14:paraId="56854BA5" w14:textId="77777777" w:rsidR="00667FA9" w:rsidRPr="00E4234B" w:rsidRDefault="00667FA9" w:rsidP="0020477E">
            <w:pPr>
              <w:jc w:val="center"/>
              <w:rPr>
                <w:rFonts w:ascii="Arial Narrow" w:hAnsi="Arial Narrow" w:cs="Arial"/>
                <w:spacing w:val="-2"/>
                <w:sz w:val="18"/>
                <w:szCs w:val="18"/>
              </w:rPr>
            </w:pPr>
            <w:r w:rsidRPr="00E4234B">
              <w:rPr>
                <w:rFonts w:ascii="Arial Narrow" w:hAnsi="Arial Narrow" w:cs="Arial"/>
                <w:spacing w:val="-2"/>
                <w:sz w:val="18"/>
                <w:szCs w:val="18"/>
              </w:rPr>
              <w:t>May 2015</w:t>
            </w:r>
          </w:p>
        </w:tc>
      </w:tr>
      <w:tr w:rsidR="006F611A" w:rsidRPr="00E4234B" w14:paraId="10619170" w14:textId="77777777" w:rsidTr="006D2D68">
        <w:trPr>
          <w:jc w:val="center"/>
        </w:trPr>
        <w:tc>
          <w:tcPr>
            <w:tcW w:w="3226" w:type="dxa"/>
          </w:tcPr>
          <w:p w14:paraId="58FD4511" w14:textId="77777777" w:rsidR="006F611A" w:rsidRPr="00E4234B" w:rsidRDefault="006F611A" w:rsidP="006D2D68">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Chisinau, Moldova</w:t>
            </w:r>
          </w:p>
        </w:tc>
        <w:tc>
          <w:tcPr>
            <w:tcW w:w="5940" w:type="dxa"/>
          </w:tcPr>
          <w:p w14:paraId="074F8302" w14:textId="77777777" w:rsidR="006F611A" w:rsidRPr="00E4234B" w:rsidRDefault="006F611A" w:rsidP="00667FA9">
            <w:pPr>
              <w:jc w:val="center"/>
              <w:rPr>
                <w:rFonts w:ascii="Arial Narrow" w:hAnsi="Arial Narrow" w:cs="Arial"/>
                <w:spacing w:val="-2"/>
                <w:sz w:val="18"/>
                <w:szCs w:val="18"/>
              </w:rPr>
            </w:pPr>
            <w:r w:rsidRPr="00E4234B">
              <w:rPr>
                <w:rFonts w:ascii="Arial Narrow" w:hAnsi="Arial Narrow" w:cs="Arial"/>
                <w:spacing w:val="-2"/>
                <w:sz w:val="18"/>
                <w:szCs w:val="18"/>
              </w:rPr>
              <w:t xml:space="preserve">September 2013 – </w:t>
            </w:r>
            <w:r w:rsidR="00667FA9" w:rsidRPr="00E4234B">
              <w:rPr>
                <w:rFonts w:ascii="Arial Narrow" w:hAnsi="Arial Narrow" w:cs="Arial"/>
                <w:spacing w:val="-2"/>
                <w:sz w:val="18"/>
                <w:szCs w:val="18"/>
              </w:rPr>
              <w:t>October 2014</w:t>
            </w:r>
          </w:p>
        </w:tc>
      </w:tr>
      <w:tr w:rsidR="006F1444" w:rsidRPr="00E4234B" w14:paraId="781DB000" w14:textId="77777777" w:rsidTr="0067193C">
        <w:trPr>
          <w:jc w:val="center"/>
        </w:trPr>
        <w:tc>
          <w:tcPr>
            <w:tcW w:w="3226" w:type="dxa"/>
          </w:tcPr>
          <w:p w14:paraId="0A152186" w14:textId="77777777" w:rsidR="006F1444" w:rsidRPr="00E4234B" w:rsidRDefault="006F1444" w:rsidP="0067193C">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Belarus, Minsk</w:t>
            </w:r>
          </w:p>
        </w:tc>
        <w:tc>
          <w:tcPr>
            <w:tcW w:w="5940" w:type="dxa"/>
          </w:tcPr>
          <w:p w14:paraId="67B3CF1E" w14:textId="77777777" w:rsidR="006F1444" w:rsidRPr="00E4234B" w:rsidRDefault="006F1444" w:rsidP="004D29E5">
            <w:pPr>
              <w:jc w:val="center"/>
              <w:rPr>
                <w:rFonts w:ascii="Arial Narrow" w:hAnsi="Arial Narrow" w:cs="Arial"/>
                <w:spacing w:val="-2"/>
                <w:sz w:val="18"/>
                <w:szCs w:val="18"/>
              </w:rPr>
            </w:pPr>
            <w:r w:rsidRPr="00E4234B">
              <w:rPr>
                <w:rFonts w:ascii="Arial Narrow" w:hAnsi="Arial Narrow" w:cs="Arial"/>
                <w:spacing w:val="-2"/>
                <w:sz w:val="18"/>
                <w:szCs w:val="18"/>
              </w:rPr>
              <w:t xml:space="preserve">February 2012 – </w:t>
            </w:r>
            <w:r w:rsidR="004D29E5" w:rsidRPr="00E4234B">
              <w:rPr>
                <w:rFonts w:ascii="Arial Narrow" w:hAnsi="Arial Narrow" w:cs="Arial"/>
                <w:spacing w:val="-2"/>
                <w:sz w:val="18"/>
                <w:szCs w:val="18"/>
              </w:rPr>
              <w:t>April</w:t>
            </w:r>
            <w:r w:rsidR="00667FA9" w:rsidRPr="00E4234B">
              <w:rPr>
                <w:rFonts w:ascii="Arial Narrow" w:hAnsi="Arial Narrow" w:cs="Arial"/>
                <w:spacing w:val="-2"/>
                <w:sz w:val="18"/>
                <w:szCs w:val="18"/>
              </w:rPr>
              <w:t xml:space="preserve"> 2014</w:t>
            </w:r>
          </w:p>
        </w:tc>
      </w:tr>
      <w:tr w:rsidR="00CC47D4" w:rsidRPr="00E4234B" w14:paraId="0901002D" w14:textId="77777777" w:rsidTr="0020477E">
        <w:trPr>
          <w:jc w:val="center"/>
        </w:trPr>
        <w:tc>
          <w:tcPr>
            <w:tcW w:w="3226" w:type="dxa"/>
          </w:tcPr>
          <w:p w14:paraId="25F5E4BD" w14:textId="77777777" w:rsidR="00CC47D4" w:rsidRPr="00E4234B" w:rsidRDefault="00CC47D4" w:rsidP="002047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Baku, Azerbaijan</w:t>
            </w:r>
          </w:p>
        </w:tc>
        <w:tc>
          <w:tcPr>
            <w:tcW w:w="5940" w:type="dxa"/>
          </w:tcPr>
          <w:p w14:paraId="6555007F" w14:textId="77777777" w:rsidR="00CC47D4" w:rsidRPr="00E4234B" w:rsidRDefault="00CC47D4" w:rsidP="0020477E">
            <w:pPr>
              <w:jc w:val="center"/>
              <w:rPr>
                <w:rFonts w:ascii="Arial Narrow" w:hAnsi="Arial Narrow" w:cs="Arial"/>
                <w:spacing w:val="-2"/>
                <w:sz w:val="18"/>
                <w:szCs w:val="18"/>
              </w:rPr>
            </w:pPr>
            <w:r w:rsidRPr="00E4234B">
              <w:rPr>
                <w:rFonts w:ascii="Arial Narrow" w:hAnsi="Arial Narrow" w:cs="Arial"/>
                <w:spacing w:val="-2"/>
                <w:sz w:val="18"/>
                <w:szCs w:val="18"/>
              </w:rPr>
              <w:t>January 2013 – December 2014</w:t>
            </w:r>
          </w:p>
        </w:tc>
      </w:tr>
      <w:tr w:rsidR="00CC47D4" w:rsidRPr="00E4234B" w14:paraId="5DED3732" w14:textId="77777777" w:rsidTr="00561E6C">
        <w:trPr>
          <w:jc w:val="center"/>
        </w:trPr>
        <w:tc>
          <w:tcPr>
            <w:tcW w:w="3226" w:type="dxa"/>
          </w:tcPr>
          <w:p w14:paraId="06707161" w14:textId="77777777" w:rsidR="00CC47D4" w:rsidRPr="00E4234B" w:rsidRDefault="00817FA3" w:rsidP="00817FA3">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Pr>
                <w:rFonts w:ascii="Arial Narrow" w:hAnsi="Arial Narrow" w:cs="Arial"/>
                <w:b w:val="0"/>
                <w:spacing w:val="-2"/>
                <w:sz w:val="18"/>
                <w:szCs w:val="18"/>
              </w:rPr>
              <w:t>EU</w:t>
            </w:r>
          </w:p>
        </w:tc>
        <w:tc>
          <w:tcPr>
            <w:tcW w:w="5940" w:type="dxa"/>
          </w:tcPr>
          <w:p w14:paraId="22BA3E1A" w14:textId="77777777" w:rsidR="00CC47D4" w:rsidRPr="00E4234B" w:rsidRDefault="00CC47D4" w:rsidP="00817FA3">
            <w:pPr>
              <w:jc w:val="center"/>
              <w:rPr>
                <w:rFonts w:ascii="Arial Narrow" w:hAnsi="Arial Narrow" w:cs="Arial"/>
                <w:spacing w:val="-2"/>
                <w:sz w:val="18"/>
                <w:szCs w:val="18"/>
              </w:rPr>
            </w:pPr>
            <w:r w:rsidRPr="00E4234B">
              <w:rPr>
                <w:rFonts w:ascii="Arial Narrow" w:hAnsi="Arial Narrow" w:cs="Arial"/>
                <w:spacing w:val="-2"/>
                <w:sz w:val="18"/>
                <w:szCs w:val="18"/>
              </w:rPr>
              <w:t xml:space="preserve">Numerous assignments </w:t>
            </w:r>
            <w:r w:rsidR="00817FA3">
              <w:rPr>
                <w:rFonts w:ascii="Arial Narrow" w:hAnsi="Arial Narrow" w:cs="Arial"/>
                <w:spacing w:val="-2"/>
                <w:sz w:val="18"/>
                <w:szCs w:val="18"/>
              </w:rPr>
              <w:t>since 1997</w:t>
            </w:r>
            <w:r w:rsidRPr="00E4234B">
              <w:rPr>
                <w:rFonts w:ascii="Arial Narrow" w:hAnsi="Arial Narrow" w:cs="Arial"/>
                <w:spacing w:val="-2"/>
                <w:sz w:val="18"/>
                <w:szCs w:val="18"/>
              </w:rPr>
              <w:t xml:space="preserve"> </w:t>
            </w:r>
          </w:p>
        </w:tc>
      </w:tr>
      <w:tr w:rsidR="00CC47D4" w:rsidRPr="00E4234B" w14:paraId="2510B7FC" w14:textId="77777777" w:rsidTr="004E61E0">
        <w:trPr>
          <w:jc w:val="center"/>
        </w:trPr>
        <w:tc>
          <w:tcPr>
            <w:tcW w:w="3226" w:type="dxa"/>
          </w:tcPr>
          <w:p w14:paraId="706B6B81" w14:textId="77777777" w:rsidR="00CC47D4" w:rsidRPr="00E4234B" w:rsidRDefault="00CC47D4" w:rsidP="009861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Kiev, Ukraine</w:t>
            </w:r>
          </w:p>
        </w:tc>
        <w:tc>
          <w:tcPr>
            <w:tcW w:w="5940" w:type="dxa"/>
          </w:tcPr>
          <w:p w14:paraId="640814BE" w14:textId="77777777" w:rsidR="00CC47D4" w:rsidRPr="00E4234B" w:rsidRDefault="00CC47D4" w:rsidP="00555D87">
            <w:pPr>
              <w:jc w:val="center"/>
              <w:rPr>
                <w:rFonts w:ascii="Arial Narrow" w:hAnsi="Arial Narrow" w:cs="Arial"/>
                <w:spacing w:val="-2"/>
                <w:sz w:val="18"/>
                <w:szCs w:val="18"/>
              </w:rPr>
            </w:pPr>
            <w:r w:rsidRPr="00E4234B">
              <w:rPr>
                <w:rFonts w:ascii="Arial Narrow" w:hAnsi="Arial Narrow" w:cs="Arial"/>
                <w:spacing w:val="-2"/>
                <w:sz w:val="18"/>
                <w:szCs w:val="18"/>
              </w:rPr>
              <w:t>November 2009 – August 2012</w:t>
            </w:r>
          </w:p>
        </w:tc>
      </w:tr>
      <w:tr w:rsidR="00CC47D4" w:rsidRPr="00E4234B" w14:paraId="6B464F89" w14:textId="77777777" w:rsidTr="0020477E">
        <w:trPr>
          <w:jc w:val="center"/>
        </w:trPr>
        <w:tc>
          <w:tcPr>
            <w:tcW w:w="3226" w:type="dxa"/>
          </w:tcPr>
          <w:p w14:paraId="0D6EF4CC" w14:textId="77777777" w:rsidR="00CC47D4" w:rsidRPr="00E4234B" w:rsidRDefault="00CC47D4" w:rsidP="002047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Berlin, Germany</w:t>
            </w:r>
          </w:p>
        </w:tc>
        <w:tc>
          <w:tcPr>
            <w:tcW w:w="5940" w:type="dxa"/>
          </w:tcPr>
          <w:p w14:paraId="74B1FD10" w14:textId="77777777" w:rsidR="00CC47D4" w:rsidRPr="00E4234B" w:rsidRDefault="00CC47D4" w:rsidP="00667FA9">
            <w:pPr>
              <w:jc w:val="center"/>
              <w:rPr>
                <w:rFonts w:ascii="Arial Narrow" w:hAnsi="Arial Narrow" w:cs="Arial"/>
                <w:spacing w:val="-2"/>
                <w:sz w:val="18"/>
                <w:szCs w:val="18"/>
              </w:rPr>
            </w:pPr>
            <w:r w:rsidRPr="00E4234B">
              <w:rPr>
                <w:rFonts w:ascii="Arial Narrow" w:hAnsi="Arial Narrow" w:cs="Arial"/>
                <w:spacing w:val="-2"/>
                <w:sz w:val="18"/>
                <w:szCs w:val="18"/>
              </w:rPr>
              <w:t>May 2104</w:t>
            </w:r>
          </w:p>
        </w:tc>
      </w:tr>
      <w:tr w:rsidR="00CC47D4" w:rsidRPr="00E4234B" w14:paraId="2039CBC0" w14:textId="77777777" w:rsidTr="00561E6C">
        <w:trPr>
          <w:jc w:val="center"/>
        </w:trPr>
        <w:tc>
          <w:tcPr>
            <w:tcW w:w="3226" w:type="dxa"/>
          </w:tcPr>
          <w:p w14:paraId="03663D60" w14:textId="77777777" w:rsidR="00CC47D4" w:rsidRPr="00E4234B" w:rsidRDefault="00CC47D4" w:rsidP="00561E6C">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Los Angeles, USA</w:t>
            </w:r>
          </w:p>
        </w:tc>
        <w:tc>
          <w:tcPr>
            <w:tcW w:w="5940" w:type="dxa"/>
          </w:tcPr>
          <w:p w14:paraId="044D3012" w14:textId="77777777" w:rsidR="00CC47D4" w:rsidRPr="00E4234B" w:rsidRDefault="00CC47D4" w:rsidP="00561E6C">
            <w:pPr>
              <w:jc w:val="center"/>
              <w:rPr>
                <w:rFonts w:ascii="Arial Narrow" w:hAnsi="Arial Narrow" w:cs="Arial"/>
                <w:spacing w:val="-2"/>
                <w:sz w:val="18"/>
                <w:szCs w:val="18"/>
              </w:rPr>
            </w:pPr>
            <w:r w:rsidRPr="00E4234B">
              <w:rPr>
                <w:rFonts w:ascii="Arial Narrow" w:hAnsi="Arial Narrow" w:cs="Arial"/>
                <w:spacing w:val="-2"/>
                <w:sz w:val="18"/>
                <w:szCs w:val="18"/>
              </w:rPr>
              <w:t>May 2013</w:t>
            </w:r>
          </w:p>
        </w:tc>
      </w:tr>
      <w:tr w:rsidR="00CC47D4" w:rsidRPr="00E4234B" w14:paraId="77F69DE5" w14:textId="77777777" w:rsidTr="004E1AC7">
        <w:trPr>
          <w:jc w:val="center"/>
        </w:trPr>
        <w:tc>
          <w:tcPr>
            <w:tcW w:w="3226" w:type="dxa"/>
          </w:tcPr>
          <w:p w14:paraId="644A5AD7" w14:textId="77777777" w:rsidR="00CC47D4" w:rsidRPr="00E4234B" w:rsidRDefault="00CC47D4" w:rsidP="004E1AC7">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Montreal / Ottawa, Canada</w:t>
            </w:r>
          </w:p>
        </w:tc>
        <w:tc>
          <w:tcPr>
            <w:tcW w:w="5940" w:type="dxa"/>
          </w:tcPr>
          <w:p w14:paraId="138BDEFF" w14:textId="77777777" w:rsidR="00CC47D4" w:rsidRPr="00E4234B" w:rsidRDefault="00CC47D4" w:rsidP="004E1AC7">
            <w:pPr>
              <w:jc w:val="center"/>
              <w:rPr>
                <w:rFonts w:ascii="Arial Narrow" w:hAnsi="Arial Narrow" w:cs="Arial"/>
                <w:spacing w:val="-2"/>
                <w:sz w:val="18"/>
                <w:szCs w:val="18"/>
              </w:rPr>
            </w:pPr>
            <w:r w:rsidRPr="00E4234B">
              <w:rPr>
                <w:rFonts w:ascii="Arial Narrow" w:hAnsi="Arial Narrow" w:cs="Arial"/>
                <w:spacing w:val="-2"/>
                <w:sz w:val="18"/>
                <w:szCs w:val="18"/>
              </w:rPr>
              <w:t>March 2013 / May 2014</w:t>
            </w:r>
          </w:p>
        </w:tc>
      </w:tr>
      <w:tr w:rsidR="00CC47D4" w:rsidRPr="00E4234B" w14:paraId="515B1937" w14:textId="77777777" w:rsidTr="00561E6C">
        <w:trPr>
          <w:jc w:val="center"/>
        </w:trPr>
        <w:tc>
          <w:tcPr>
            <w:tcW w:w="3226" w:type="dxa"/>
          </w:tcPr>
          <w:p w14:paraId="4B146269" w14:textId="77777777" w:rsidR="00CC47D4" w:rsidRPr="00E4234B" w:rsidRDefault="00CC47D4" w:rsidP="00561E6C">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Cartagena, Colombia</w:t>
            </w:r>
          </w:p>
        </w:tc>
        <w:tc>
          <w:tcPr>
            <w:tcW w:w="5940" w:type="dxa"/>
          </w:tcPr>
          <w:p w14:paraId="681038AC" w14:textId="77777777" w:rsidR="00CC47D4" w:rsidRPr="00E4234B" w:rsidRDefault="00CC47D4" w:rsidP="00561E6C">
            <w:pPr>
              <w:jc w:val="center"/>
              <w:rPr>
                <w:rFonts w:ascii="Arial Narrow" w:hAnsi="Arial Narrow" w:cs="Arial"/>
                <w:spacing w:val="-2"/>
                <w:sz w:val="18"/>
                <w:szCs w:val="18"/>
              </w:rPr>
            </w:pPr>
            <w:r w:rsidRPr="00E4234B">
              <w:rPr>
                <w:rFonts w:ascii="Arial Narrow" w:hAnsi="Arial Narrow" w:cs="Arial"/>
                <w:spacing w:val="-2"/>
                <w:sz w:val="18"/>
                <w:szCs w:val="18"/>
              </w:rPr>
              <w:t>May 2012</w:t>
            </w:r>
          </w:p>
        </w:tc>
      </w:tr>
      <w:tr w:rsidR="00CC47D4" w:rsidRPr="00E4234B" w14:paraId="373B763D" w14:textId="77777777" w:rsidTr="0020477E">
        <w:trPr>
          <w:jc w:val="center"/>
        </w:trPr>
        <w:tc>
          <w:tcPr>
            <w:tcW w:w="3226" w:type="dxa"/>
          </w:tcPr>
          <w:p w14:paraId="2EE3410D" w14:textId="77777777" w:rsidR="00CC47D4" w:rsidRPr="00E4234B" w:rsidRDefault="00CC47D4" w:rsidP="002047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Kuala-Lumpur, Malaysia</w:t>
            </w:r>
          </w:p>
        </w:tc>
        <w:tc>
          <w:tcPr>
            <w:tcW w:w="5940" w:type="dxa"/>
          </w:tcPr>
          <w:p w14:paraId="5F43630B" w14:textId="77777777" w:rsidR="00CC47D4" w:rsidRPr="00E4234B" w:rsidRDefault="00CC47D4" w:rsidP="0020477E">
            <w:pPr>
              <w:jc w:val="center"/>
              <w:rPr>
                <w:rFonts w:ascii="Arial Narrow" w:hAnsi="Arial Narrow" w:cs="Arial"/>
                <w:spacing w:val="-2"/>
                <w:sz w:val="18"/>
                <w:szCs w:val="18"/>
              </w:rPr>
            </w:pPr>
            <w:r w:rsidRPr="00E4234B">
              <w:rPr>
                <w:rFonts w:ascii="Arial Narrow" w:hAnsi="Arial Narrow" w:cs="Arial"/>
                <w:spacing w:val="-2"/>
                <w:sz w:val="18"/>
                <w:szCs w:val="18"/>
              </w:rPr>
              <w:t>May 2010</w:t>
            </w:r>
          </w:p>
        </w:tc>
      </w:tr>
      <w:tr w:rsidR="00CC47D4" w:rsidRPr="00E4234B" w14:paraId="3F2D3C3C" w14:textId="77777777" w:rsidTr="008321AB">
        <w:trPr>
          <w:jc w:val="center"/>
        </w:trPr>
        <w:tc>
          <w:tcPr>
            <w:tcW w:w="3226" w:type="dxa"/>
          </w:tcPr>
          <w:p w14:paraId="7F33C272" w14:textId="77777777" w:rsidR="00CC47D4" w:rsidRPr="00E4234B" w:rsidRDefault="00CC47D4" w:rsidP="009861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Santiago, Chile</w:t>
            </w:r>
          </w:p>
        </w:tc>
        <w:tc>
          <w:tcPr>
            <w:tcW w:w="5940" w:type="dxa"/>
          </w:tcPr>
          <w:p w14:paraId="7FB789C5" w14:textId="77777777" w:rsidR="00CC47D4" w:rsidRPr="00E4234B" w:rsidRDefault="00CC47D4" w:rsidP="0098617E">
            <w:pPr>
              <w:jc w:val="center"/>
              <w:rPr>
                <w:rFonts w:ascii="Arial Narrow" w:hAnsi="Arial Narrow" w:cs="Arial"/>
                <w:spacing w:val="-2"/>
                <w:sz w:val="18"/>
                <w:szCs w:val="18"/>
              </w:rPr>
            </w:pPr>
            <w:r w:rsidRPr="00E4234B">
              <w:rPr>
                <w:rFonts w:ascii="Arial Narrow" w:hAnsi="Arial Narrow" w:cs="Arial"/>
                <w:spacing w:val="-2"/>
                <w:sz w:val="18"/>
                <w:szCs w:val="18"/>
              </w:rPr>
              <w:t>May 2009</w:t>
            </w:r>
          </w:p>
        </w:tc>
      </w:tr>
      <w:tr w:rsidR="00CC47D4" w:rsidRPr="00E4234B" w14:paraId="3F4A3C01" w14:textId="77777777">
        <w:trPr>
          <w:jc w:val="center"/>
        </w:trPr>
        <w:tc>
          <w:tcPr>
            <w:tcW w:w="3226" w:type="dxa"/>
          </w:tcPr>
          <w:p w14:paraId="456C9267" w14:textId="77777777" w:rsidR="00CC47D4" w:rsidRPr="00E4234B" w:rsidRDefault="00CC47D4" w:rsidP="00B04B60">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Kosovo / Macedonia</w:t>
            </w:r>
          </w:p>
        </w:tc>
        <w:tc>
          <w:tcPr>
            <w:tcW w:w="5940" w:type="dxa"/>
          </w:tcPr>
          <w:p w14:paraId="713953A1" w14:textId="77777777" w:rsidR="00CC47D4" w:rsidRPr="00E4234B" w:rsidRDefault="00CC47D4" w:rsidP="00C06C5E">
            <w:pPr>
              <w:jc w:val="center"/>
              <w:rPr>
                <w:rFonts w:ascii="Arial Narrow" w:hAnsi="Arial Narrow" w:cs="Arial"/>
                <w:spacing w:val="-2"/>
                <w:sz w:val="18"/>
                <w:szCs w:val="18"/>
              </w:rPr>
            </w:pPr>
            <w:r w:rsidRPr="00E4234B">
              <w:rPr>
                <w:rFonts w:ascii="Arial Narrow" w:hAnsi="Arial Narrow" w:cs="Arial"/>
                <w:sz w:val="18"/>
                <w:szCs w:val="18"/>
              </w:rPr>
              <w:t>Sept 2006 – May/2009</w:t>
            </w:r>
          </w:p>
        </w:tc>
      </w:tr>
      <w:tr w:rsidR="00CC47D4" w:rsidRPr="00E4234B" w14:paraId="694B7450" w14:textId="77777777">
        <w:trPr>
          <w:jc w:val="center"/>
        </w:trPr>
        <w:tc>
          <w:tcPr>
            <w:tcW w:w="3226" w:type="dxa"/>
          </w:tcPr>
          <w:p w14:paraId="1DECB73A" w14:textId="77777777" w:rsidR="00CC47D4" w:rsidRPr="00E4234B" w:rsidRDefault="00CC47D4" w:rsidP="009861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z w:val="18"/>
                <w:szCs w:val="18"/>
              </w:rPr>
              <w:t>Kazakhstan</w:t>
            </w:r>
          </w:p>
        </w:tc>
        <w:tc>
          <w:tcPr>
            <w:tcW w:w="5940" w:type="dxa"/>
          </w:tcPr>
          <w:p w14:paraId="1D3DDCC7" w14:textId="77777777" w:rsidR="00CC47D4" w:rsidRPr="00E4234B" w:rsidRDefault="00CC47D4" w:rsidP="0098617E">
            <w:pPr>
              <w:jc w:val="center"/>
              <w:rPr>
                <w:rFonts w:ascii="Arial Narrow" w:hAnsi="Arial Narrow" w:cs="Arial"/>
                <w:spacing w:val="-2"/>
                <w:sz w:val="18"/>
                <w:szCs w:val="18"/>
              </w:rPr>
            </w:pPr>
            <w:r w:rsidRPr="00E4234B">
              <w:rPr>
                <w:rFonts w:ascii="Arial Narrow" w:hAnsi="Arial Narrow" w:cs="Arial"/>
                <w:spacing w:val="-2"/>
                <w:sz w:val="18"/>
                <w:szCs w:val="18"/>
              </w:rPr>
              <w:t>July 1999</w:t>
            </w:r>
          </w:p>
        </w:tc>
      </w:tr>
      <w:tr w:rsidR="00CC47D4" w:rsidRPr="00E4234B" w14:paraId="470A0357" w14:textId="77777777">
        <w:trPr>
          <w:jc w:val="center"/>
        </w:trPr>
        <w:tc>
          <w:tcPr>
            <w:tcW w:w="3226" w:type="dxa"/>
          </w:tcPr>
          <w:p w14:paraId="0EBA1FD8" w14:textId="77777777" w:rsidR="00CC47D4" w:rsidRPr="00E4234B" w:rsidRDefault="00CC47D4" w:rsidP="0098617E">
            <w:pPr>
              <w:pStyle w:val="Heading4"/>
              <w:tabs>
                <w:tab w:val="clear" w:pos="567"/>
                <w:tab w:val="clear" w:pos="1134"/>
                <w:tab w:val="clear" w:pos="4962"/>
                <w:tab w:val="clear" w:pos="5040"/>
                <w:tab w:val="clear" w:pos="5760"/>
                <w:tab w:val="clear" w:pos="6480"/>
                <w:tab w:val="clear" w:pos="7200"/>
                <w:tab w:val="clear" w:pos="7920"/>
                <w:tab w:val="clear" w:pos="8640"/>
              </w:tabs>
              <w:jc w:val="center"/>
              <w:rPr>
                <w:rFonts w:ascii="Arial Narrow" w:hAnsi="Arial Narrow" w:cs="Arial"/>
                <w:b w:val="0"/>
                <w:spacing w:val="-2"/>
                <w:sz w:val="18"/>
                <w:szCs w:val="18"/>
              </w:rPr>
            </w:pPr>
            <w:r w:rsidRPr="00E4234B">
              <w:rPr>
                <w:rFonts w:ascii="Arial Narrow" w:hAnsi="Arial Narrow" w:cs="Arial"/>
                <w:b w:val="0"/>
                <w:spacing w:val="-2"/>
                <w:sz w:val="18"/>
                <w:szCs w:val="18"/>
              </w:rPr>
              <w:t>Moldova, Ukraine, Romania, Poland</w:t>
            </w:r>
          </w:p>
        </w:tc>
        <w:tc>
          <w:tcPr>
            <w:tcW w:w="5940" w:type="dxa"/>
          </w:tcPr>
          <w:p w14:paraId="156461D6" w14:textId="77777777" w:rsidR="00CC47D4" w:rsidRPr="00E4234B" w:rsidRDefault="00CC47D4" w:rsidP="0098617E">
            <w:pPr>
              <w:jc w:val="center"/>
              <w:rPr>
                <w:rFonts w:ascii="Arial Narrow" w:hAnsi="Arial Narrow" w:cs="Arial"/>
                <w:spacing w:val="-2"/>
                <w:sz w:val="18"/>
                <w:szCs w:val="18"/>
              </w:rPr>
            </w:pPr>
            <w:r w:rsidRPr="00E4234B">
              <w:rPr>
                <w:rFonts w:ascii="Arial Narrow" w:hAnsi="Arial Narrow" w:cs="Arial"/>
                <w:spacing w:val="-2"/>
                <w:sz w:val="18"/>
                <w:szCs w:val="18"/>
              </w:rPr>
              <w:t>January – March 2003</w:t>
            </w:r>
          </w:p>
        </w:tc>
      </w:tr>
      <w:tr w:rsidR="00CC47D4" w:rsidRPr="00E4234B" w14:paraId="30BBB9BD" w14:textId="77777777">
        <w:trPr>
          <w:jc w:val="center"/>
        </w:trPr>
        <w:tc>
          <w:tcPr>
            <w:tcW w:w="3226" w:type="dxa"/>
          </w:tcPr>
          <w:p w14:paraId="662F0E13" w14:textId="77777777" w:rsidR="00CC47D4" w:rsidRPr="00E4234B" w:rsidRDefault="00CC47D4" w:rsidP="0098617E">
            <w:pPr>
              <w:jc w:val="center"/>
              <w:rPr>
                <w:rFonts w:ascii="Arial Narrow" w:hAnsi="Arial Narrow" w:cs="Arial"/>
                <w:spacing w:val="-2"/>
                <w:sz w:val="18"/>
                <w:szCs w:val="18"/>
              </w:rPr>
            </w:pPr>
            <w:r w:rsidRPr="00E4234B">
              <w:rPr>
                <w:rFonts w:ascii="Arial Narrow" w:hAnsi="Arial Narrow" w:cs="Arial"/>
                <w:spacing w:val="-2"/>
                <w:sz w:val="18"/>
                <w:szCs w:val="18"/>
              </w:rPr>
              <w:t>Russia</w:t>
            </w:r>
          </w:p>
        </w:tc>
        <w:tc>
          <w:tcPr>
            <w:tcW w:w="5940" w:type="dxa"/>
          </w:tcPr>
          <w:p w14:paraId="363BD734" w14:textId="77777777" w:rsidR="00CC47D4" w:rsidRPr="00E4234B" w:rsidRDefault="00CC47D4" w:rsidP="00B04B60">
            <w:pPr>
              <w:jc w:val="center"/>
              <w:rPr>
                <w:rFonts w:ascii="Arial Narrow" w:hAnsi="Arial Narrow" w:cs="Arial"/>
                <w:spacing w:val="-2"/>
                <w:sz w:val="18"/>
                <w:szCs w:val="18"/>
              </w:rPr>
            </w:pPr>
            <w:r w:rsidRPr="00E4234B">
              <w:rPr>
                <w:rFonts w:ascii="Arial Narrow" w:hAnsi="Arial Narrow" w:cs="Arial"/>
                <w:spacing w:val="-2"/>
                <w:sz w:val="18"/>
                <w:szCs w:val="18"/>
              </w:rPr>
              <w:t>Numerous assignments throughout 1997-2002</w:t>
            </w:r>
          </w:p>
        </w:tc>
      </w:tr>
    </w:tbl>
    <w:p w14:paraId="2CD144F4" w14:textId="77777777" w:rsidR="001113AF" w:rsidRPr="00E4234B" w:rsidRDefault="001113AF" w:rsidP="0098617E">
      <w:pPr>
        <w:rPr>
          <w:rFonts w:ascii="Arial Narrow" w:hAnsi="Arial Narrow" w:cs="Arial"/>
          <w:sz w:val="18"/>
          <w:szCs w:val="18"/>
        </w:rPr>
        <w:sectPr w:rsidR="001113AF" w:rsidRPr="00E4234B" w:rsidSect="00D67766">
          <w:headerReference w:type="default" r:id="rId8"/>
          <w:pgSz w:w="11907" w:h="16840" w:code="9"/>
          <w:pgMar w:top="709" w:right="1418" w:bottom="142" w:left="1134" w:header="720" w:footer="720" w:gutter="567"/>
          <w:paperSrc w:first="15" w:other="15"/>
          <w:cols w:space="708"/>
          <w:titlePg/>
          <w:docGrid w:linePitch="299"/>
        </w:sectPr>
      </w:pPr>
    </w:p>
    <w:p w14:paraId="734F0E71" w14:textId="77777777" w:rsidR="001113AF" w:rsidRPr="00E4234B" w:rsidRDefault="001113AF" w:rsidP="0098617E">
      <w:pPr>
        <w:keepNext/>
        <w:keepLines/>
        <w:numPr>
          <w:ilvl w:val="0"/>
          <w:numId w:val="1"/>
        </w:numPr>
        <w:tabs>
          <w:tab w:val="left" w:pos="900"/>
        </w:tabs>
        <w:ind w:left="-1260" w:firstLine="0"/>
        <w:jc w:val="both"/>
        <w:rPr>
          <w:rFonts w:ascii="Arial Narrow" w:hAnsi="Arial Narrow" w:cs="Arial"/>
          <w:sz w:val="20"/>
          <w:szCs w:val="20"/>
        </w:rPr>
      </w:pPr>
      <w:r w:rsidRPr="00E4234B">
        <w:rPr>
          <w:rFonts w:ascii="Arial Narrow" w:hAnsi="Arial Narrow" w:cs="Arial"/>
          <w:b/>
          <w:sz w:val="20"/>
          <w:szCs w:val="20"/>
        </w:rPr>
        <w:lastRenderedPageBreak/>
        <w:t>Professional</w:t>
      </w:r>
      <w:r w:rsidRPr="00E4234B">
        <w:rPr>
          <w:rFonts w:ascii="Arial Narrow" w:hAnsi="Arial Narrow" w:cs="Arial"/>
          <w:sz w:val="20"/>
          <w:szCs w:val="20"/>
        </w:rPr>
        <w:t xml:space="preserve"> </w:t>
      </w:r>
      <w:r w:rsidRPr="00E4234B">
        <w:rPr>
          <w:rFonts w:ascii="Arial Narrow" w:hAnsi="Arial Narrow" w:cs="Arial"/>
          <w:b/>
          <w:sz w:val="20"/>
          <w:szCs w:val="20"/>
        </w:rPr>
        <w:t>experience</w:t>
      </w:r>
    </w:p>
    <w:tbl>
      <w:tblPr>
        <w:tblW w:w="15840" w:type="dxa"/>
        <w:tblInd w:w="-1770" w:type="dxa"/>
        <w:tblBorders>
          <w:top w:val="double" w:sz="6" w:space="0" w:color="333399"/>
          <w:left w:val="double" w:sz="6" w:space="0" w:color="333399"/>
          <w:bottom w:val="double" w:sz="6" w:space="0" w:color="333399"/>
          <w:right w:val="double" w:sz="6" w:space="0" w:color="333399"/>
          <w:insideH w:val="single" w:sz="6" w:space="0" w:color="333399"/>
          <w:insideV w:val="single" w:sz="6" w:space="0" w:color="333399"/>
        </w:tblBorders>
        <w:tblLayout w:type="fixed"/>
        <w:tblCellMar>
          <w:left w:w="120" w:type="dxa"/>
          <w:right w:w="120" w:type="dxa"/>
        </w:tblCellMar>
        <w:tblLook w:val="0000" w:firstRow="0" w:lastRow="0" w:firstColumn="0" w:lastColumn="0" w:noHBand="0" w:noVBand="0"/>
      </w:tblPr>
      <w:tblGrid>
        <w:gridCol w:w="897"/>
        <w:gridCol w:w="993"/>
        <w:gridCol w:w="1134"/>
        <w:gridCol w:w="1134"/>
        <w:gridCol w:w="11682"/>
      </w:tblGrid>
      <w:tr w:rsidR="001113AF" w:rsidRPr="00E4234B" w14:paraId="2DDF5134" w14:textId="77777777" w:rsidTr="00C43703">
        <w:trPr>
          <w:trHeight w:val="292"/>
        </w:trPr>
        <w:tc>
          <w:tcPr>
            <w:tcW w:w="897" w:type="dxa"/>
            <w:tcBorders>
              <w:top w:val="double" w:sz="6" w:space="0" w:color="333399"/>
              <w:bottom w:val="single" w:sz="6" w:space="0" w:color="333399"/>
            </w:tcBorders>
            <w:shd w:val="clear" w:color="auto" w:fill="E0E0E0"/>
            <w:vAlign w:val="center"/>
          </w:tcPr>
          <w:p w14:paraId="3AEA0208" w14:textId="77777777" w:rsidR="001113AF" w:rsidRPr="00E4234B" w:rsidRDefault="006944B6" w:rsidP="0098617E">
            <w:pPr>
              <w:pStyle w:val="normaltableau"/>
              <w:keepNext/>
              <w:keepLines/>
              <w:tabs>
                <w:tab w:val="left" w:pos="900"/>
              </w:tabs>
              <w:spacing w:before="0" w:after="0"/>
              <w:ind w:left="-66"/>
              <w:jc w:val="center"/>
              <w:rPr>
                <w:rFonts w:ascii="Arial Narrow" w:hAnsi="Arial Narrow" w:cs="Arial"/>
                <w:b/>
                <w:sz w:val="16"/>
                <w:szCs w:val="16"/>
              </w:rPr>
            </w:pPr>
            <w:r w:rsidRPr="00E4234B">
              <w:rPr>
                <w:rFonts w:ascii="Arial Narrow" w:hAnsi="Arial Narrow" w:cs="Arial"/>
                <w:b/>
                <w:sz w:val="16"/>
                <w:szCs w:val="16"/>
              </w:rPr>
              <w:t>Dates</w:t>
            </w:r>
          </w:p>
        </w:tc>
        <w:tc>
          <w:tcPr>
            <w:tcW w:w="993" w:type="dxa"/>
            <w:tcBorders>
              <w:top w:val="double" w:sz="6" w:space="0" w:color="333399"/>
              <w:bottom w:val="single" w:sz="6" w:space="0" w:color="333399"/>
            </w:tcBorders>
            <w:shd w:val="clear" w:color="auto" w:fill="E0E0E0"/>
            <w:vAlign w:val="center"/>
          </w:tcPr>
          <w:p w14:paraId="3E5CC5D9" w14:textId="77777777" w:rsidR="001113AF" w:rsidRPr="00E4234B" w:rsidRDefault="001113AF" w:rsidP="0098617E">
            <w:pPr>
              <w:pStyle w:val="normaltableau"/>
              <w:keepNext/>
              <w:keepLines/>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Location</w:t>
            </w:r>
          </w:p>
        </w:tc>
        <w:tc>
          <w:tcPr>
            <w:tcW w:w="1134" w:type="dxa"/>
            <w:tcBorders>
              <w:top w:val="double" w:sz="6" w:space="0" w:color="333399"/>
              <w:bottom w:val="single" w:sz="6" w:space="0" w:color="333399"/>
            </w:tcBorders>
            <w:shd w:val="clear" w:color="auto" w:fill="E0E0E0"/>
            <w:vAlign w:val="center"/>
          </w:tcPr>
          <w:p w14:paraId="081EE09D" w14:textId="77777777" w:rsidR="001113AF" w:rsidRPr="00E4234B" w:rsidRDefault="001113AF" w:rsidP="0098617E">
            <w:pPr>
              <w:pStyle w:val="normaltableau"/>
              <w:keepNext/>
              <w:keepLines/>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Company</w:t>
            </w:r>
          </w:p>
        </w:tc>
        <w:tc>
          <w:tcPr>
            <w:tcW w:w="1134" w:type="dxa"/>
            <w:tcBorders>
              <w:top w:val="double" w:sz="6" w:space="0" w:color="333399"/>
              <w:bottom w:val="single" w:sz="6" w:space="0" w:color="333399"/>
            </w:tcBorders>
            <w:shd w:val="clear" w:color="auto" w:fill="E0E0E0"/>
            <w:vAlign w:val="center"/>
          </w:tcPr>
          <w:p w14:paraId="239BA527" w14:textId="77777777" w:rsidR="001113AF" w:rsidRPr="00E4234B" w:rsidRDefault="001113AF" w:rsidP="0098617E">
            <w:pPr>
              <w:pStyle w:val="normaltableau"/>
              <w:keepNext/>
              <w:keepLines/>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Position</w:t>
            </w:r>
          </w:p>
        </w:tc>
        <w:tc>
          <w:tcPr>
            <w:tcW w:w="11682" w:type="dxa"/>
            <w:tcBorders>
              <w:top w:val="double" w:sz="6" w:space="0" w:color="333399"/>
              <w:bottom w:val="single" w:sz="6" w:space="0" w:color="333399"/>
            </w:tcBorders>
            <w:shd w:val="clear" w:color="auto" w:fill="E0E0E0"/>
            <w:vAlign w:val="center"/>
          </w:tcPr>
          <w:p w14:paraId="251B92E6" w14:textId="77777777" w:rsidR="001113AF" w:rsidRPr="00E4234B" w:rsidRDefault="001113AF" w:rsidP="0098617E">
            <w:pPr>
              <w:pStyle w:val="normaltableau"/>
              <w:keepNext/>
              <w:keepLines/>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Description</w:t>
            </w:r>
          </w:p>
        </w:tc>
      </w:tr>
      <w:tr w:rsidR="00320C5F" w:rsidRPr="00E4234B" w14:paraId="4514886B" w14:textId="77777777" w:rsidTr="00EA06D8">
        <w:trPr>
          <w:trHeight w:val="716"/>
        </w:trPr>
        <w:tc>
          <w:tcPr>
            <w:tcW w:w="897" w:type="dxa"/>
            <w:shd w:val="clear" w:color="auto" w:fill="FFFFFF"/>
            <w:vAlign w:val="center"/>
          </w:tcPr>
          <w:p w14:paraId="44536D34" w14:textId="77777777" w:rsidR="00320C5F" w:rsidRDefault="00320C5F" w:rsidP="00320C5F">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October 2022</w:t>
            </w:r>
          </w:p>
        </w:tc>
        <w:tc>
          <w:tcPr>
            <w:tcW w:w="993" w:type="dxa"/>
            <w:shd w:val="clear" w:color="auto" w:fill="FFFFFF"/>
            <w:vAlign w:val="center"/>
          </w:tcPr>
          <w:p w14:paraId="4F914B24" w14:textId="77777777" w:rsidR="00320C5F" w:rsidRDefault="00320C5F" w:rsidP="00320C5F">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13FC8976" w14:textId="55BA3BB7" w:rsidR="00320C5F" w:rsidRPr="005F7DB7" w:rsidRDefault="00320C5F" w:rsidP="00320C5F">
            <w:pPr>
              <w:pStyle w:val="normaltableau"/>
              <w:tabs>
                <w:tab w:val="left" w:pos="900"/>
              </w:tabs>
              <w:spacing w:before="0" w:after="0"/>
              <w:jc w:val="center"/>
              <w:rPr>
                <w:rFonts w:ascii="Arial Narrow" w:hAnsi="Arial Narrow" w:cs="Arial"/>
                <w:b/>
                <w:sz w:val="16"/>
                <w:szCs w:val="16"/>
              </w:rPr>
            </w:pPr>
            <w:r w:rsidRPr="005F7DB7">
              <w:rPr>
                <w:rFonts w:ascii="Arial Narrow" w:hAnsi="Arial Narrow" w:cs="Arial"/>
                <w:b/>
                <w:sz w:val="16"/>
                <w:szCs w:val="16"/>
              </w:rPr>
              <w:t>Square-Brussels Convention Centre</w:t>
            </w:r>
          </w:p>
        </w:tc>
        <w:tc>
          <w:tcPr>
            <w:tcW w:w="1134" w:type="dxa"/>
            <w:shd w:val="clear" w:color="auto" w:fill="FFFFFF"/>
            <w:vAlign w:val="center"/>
          </w:tcPr>
          <w:p w14:paraId="5A321E20" w14:textId="367907B3" w:rsidR="00320C5F" w:rsidRPr="005F7DB7" w:rsidRDefault="00320C5F" w:rsidP="00320C5F">
            <w:pPr>
              <w:pStyle w:val="normaltableau"/>
              <w:tabs>
                <w:tab w:val="left" w:pos="900"/>
              </w:tabs>
              <w:spacing w:before="0" w:after="0"/>
              <w:jc w:val="center"/>
              <w:rPr>
                <w:rFonts w:ascii="Arial Narrow" w:hAnsi="Arial Narrow" w:cs="Arial"/>
                <w:b/>
                <w:bCs/>
                <w:sz w:val="16"/>
                <w:szCs w:val="16"/>
                <w:lang w:val="en-US"/>
              </w:rPr>
            </w:pPr>
            <w:r w:rsidRPr="005F7DB7">
              <w:rPr>
                <w:rFonts w:ascii="Arial Narrow" w:hAnsi="Arial Narrow" w:cs="Arial"/>
                <w:b/>
                <w:bCs/>
                <w:sz w:val="16"/>
                <w:szCs w:val="16"/>
              </w:rPr>
              <w:t xml:space="preserve">Onsite </w:t>
            </w:r>
            <w:r>
              <w:rPr>
                <w:rFonts w:ascii="Arial Narrow" w:hAnsi="Arial Narrow" w:cs="Arial"/>
                <w:b/>
                <w:bCs/>
                <w:sz w:val="16"/>
                <w:szCs w:val="16"/>
              </w:rPr>
              <w:t>technical</w:t>
            </w:r>
            <w:r w:rsidRPr="005F7DB7">
              <w:rPr>
                <w:rFonts w:ascii="Arial Narrow" w:hAnsi="Arial Narrow" w:cs="Arial"/>
                <w:b/>
                <w:bCs/>
                <w:sz w:val="16"/>
                <w:szCs w:val="16"/>
              </w:rPr>
              <w:t xml:space="preserve"> manager</w:t>
            </w:r>
          </w:p>
        </w:tc>
        <w:tc>
          <w:tcPr>
            <w:tcW w:w="11682" w:type="dxa"/>
            <w:shd w:val="clear" w:color="auto" w:fill="FFFFFF"/>
            <w:vAlign w:val="center"/>
          </w:tcPr>
          <w:p w14:paraId="4FBA9C8C" w14:textId="5D87F4AE" w:rsidR="00320C5F" w:rsidRPr="005F7DB7" w:rsidRDefault="00320C5F" w:rsidP="00320C5F">
            <w:pPr>
              <w:pStyle w:val="normaltableau"/>
              <w:keepNext/>
              <w:keepLines/>
              <w:tabs>
                <w:tab w:val="left" w:pos="330"/>
              </w:tabs>
              <w:spacing w:before="0" w:after="0"/>
              <w:rPr>
                <w:rFonts w:ascii="Arial Narrow" w:hAnsi="Arial Narrow" w:cs="Arial"/>
                <w:sz w:val="16"/>
                <w:szCs w:val="16"/>
              </w:rPr>
            </w:pPr>
            <w:r>
              <w:rPr>
                <w:rFonts w:ascii="Arial Narrow" w:hAnsi="Arial Narrow" w:cs="Arial"/>
                <w:sz w:val="16"/>
                <w:szCs w:val="16"/>
              </w:rPr>
              <w:t xml:space="preserve">On behalf of Square Brussels, production, stage management and onsite coordination of 80+ </w:t>
            </w:r>
            <w:proofErr w:type="spellStart"/>
            <w:r>
              <w:rPr>
                <w:rFonts w:ascii="Arial Narrow" w:hAnsi="Arial Narrow" w:cs="Arial"/>
                <w:sz w:val="16"/>
                <w:szCs w:val="16"/>
              </w:rPr>
              <w:t>audiovisual</w:t>
            </w:r>
            <w:proofErr w:type="spellEnd"/>
            <w:r>
              <w:rPr>
                <w:rFonts w:ascii="Arial Narrow" w:hAnsi="Arial Narrow" w:cs="Arial"/>
                <w:sz w:val="16"/>
                <w:szCs w:val="16"/>
              </w:rPr>
              <w:t xml:space="preserve"> team and multiple parallel sessions for </w:t>
            </w:r>
            <w:r w:rsidRPr="00320C5F">
              <w:rPr>
                <w:rFonts w:ascii="Arial Narrow" w:hAnsi="Arial Narrow" w:cs="Arial"/>
                <w:b/>
                <w:bCs/>
                <w:sz w:val="16"/>
                <w:szCs w:val="16"/>
                <w:u w:val="single"/>
              </w:rPr>
              <w:t>Grand Challenges Annual Meeting Square</w:t>
            </w:r>
            <w:r w:rsidRPr="00320C5F">
              <w:rPr>
                <w:rFonts w:ascii="Arial Narrow" w:hAnsi="Arial Narrow" w:cs="Arial"/>
                <w:b/>
                <w:bCs/>
                <w:sz w:val="16"/>
                <w:szCs w:val="16"/>
                <w:u w:val="single"/>
              </w:rPr>
              <w:t xml:space="preserve"> 2022 for Bill and Melinda Gates Foundation</w:t>
            </w:r>
            <w:r>
              <w:rPr>
                <w:rFonts w:ascii="Arial Narrow" w:hAnsi="Arial Narrow" w:cs="Arial"/>
                <w:b/>
                <w:bCs/>
                <w:sz w:val="16"/>
                <w:szCs w:val="16"/>
                <w:u w:val="single"/>
              </w:rPr>
              <w:t xml:space="preserve">. </w:t>
            </w:r>
            <w:r w:rsidRPr="00EA0CA3">
              <w:rPr>
                <w:rFonts w:ascii="Arial Narrow" w:hAnsi="Arial Narrow" w:cs="Arial"/>
                <w:sz w:val="16"/>
                <w:szCs w:val="16"/>
              </w:rPr>
              <w:t>Speakers included</w:t>
            </w:r>
            <w:r>
              <w:rPr>
                <w:rFonts w:ascii="Arial Narrow" w:hAnsi="Arial Narrow" w:cs="Arial"/>
                <w:sz w:val="16"/>
                <w:szCs w:val="16"/>
              </w:rPr>
              <w:t xml:space="preserve"> the President of the</w:t>
            </w:r>
            <w:r w:rsidRPr="00EA0CA3">
              <w:rPr>
                <w:rFonts w:ascii="Arial Narrow" w:hAnsi="Arial Narrow" w:cs="Arial"/>
                <w:sz w:val="16"/>
                <w:szCs w:val="16"/>
              </w:rPr>
              <w:t xml:space="preserve"> </w:t>
            </w:r>
            <w:r w:rsidRPr="00FD7C9A">
              <w:rPr>
                <w:rFonts w:ascii="Arial Narrow" w:hAnsi="Arial Narrow" w:cs="Arial"/>
                <w:sz w:val="16"/>
                <w:szCs w:val="16"/>
              </w:rPr>
              <w:t>European Commission</w:t>
            </w:r>
            <w:r>
              <w:rPr>
                <w:rFonts w:ascii="Arial Narrow" w:hAnsi="Arial Narrow" w:cs="Arial"/>
                <w:sz w:val="16"/>
                <w:szCs w:val="16"/>
              </w:rPr>
              <w:t xml:space="preserve"> </w:t>
            </w:r>
            <w:r w:rsidRPr="00320C5F">
              <w:rPr>
                <w:rFonts w:ascii="Arial Narrow" w:hAnsi="Arial Narrow" w:cs="Arial"/>
                <w:sz w:val="16"/>
                <w:szCs w:val="16"/>
              </w:rPr>
              <w:t>Ursula von der Leyen</w:t>
            </w:r>
            <w:r>
              <w:rPr>
                <w:rFonts w:ascii="Arial Narrow" w:hAnsi="Arial Narrow" w:cs="Arial"/>
                <w:sz w:val="16"/>
                <w:szCs w:val="16"/>
              </w:rPr>
              <w:t xml:space="preserve">, Belgian Prime Minister </w:t>
            </w:r>
            <w:r w:rsidRPr="00320C5F">
              <w:rPr>
                <w:rFonts w:ascii="Arial Narrow" w:hAnsi="Arial Narrow" w:cs="Arial"/>
                <w:sz w:val="16"/>
                <w:szCs w:val="16"/>
              </w:rPr>
              <w:t xml:space="preserve">Alexander De </w:t>
            </w:r>
            <w:proofErr w:type="spellStart"/>
            <w:r w:rsidRPr="00320C5F">
              <w:rPr>
                <w:rFonts w:ascii="Arial Narrow" w:hAnsi="Arial Narrow" w:cs="Arial"/>
                <w:sz w:val="16"/>
                <w:szCs w:val="16"/>
              </w:rPr>
              <w:t>Croo</w:t>
            </w:r>
            <w:proofErr w:type="spellEnd"/>
            <w:r>
              <w:rPr>
                <w:rFonts w:ascii="Arial Narrow" w:hAnsi="Arial Narrow" w:cs="Arial"/>
                <w:sz w:val="16"/>
                <w:szCs w:val="16"/>
              </w:rPr>
              <w:t xml:space="preserve">, Bill Gates and other dignitaries. </w:t>
            </w:r>
            <w:r>
              <w:rPr>
                <w:rFonts w:ascii="Arial Narrow" w:hAnsi="Arial Narrow" w:cs="Arial"/>
                <w:i/>
                <w:iCs/>
                <w:sz w:val="16"/>
                <w:szCs w:val="16"/>
              </w:rPr>
              <w:t>Onsite event with web streaming</w:t>
            </w:r>
          </w:p>
        </w:tc>
      </w:tr>
      <w:tr w:rsidR="00FD7C9A" w:rsidRPr="00E4234B" w14:paraId="7EB771E8" w14:textId="77777777" w:rsidTr="00BD0206">
        <w:trPr>
          <w:trHeight w:val="716"/>
        </w:trPr>
        <w:tc>
          <w:tcPr>
            <w:tcW w:w="897" w:type="dxa"/>
            <w:shd w:val="clear" w:color="auto" w:fill="FFFFFF"/>
            <w:vAlign w:val="center"/>
          </w:tcPr>
          <w:p w14:paraId="24B8639C" w14:textId="2870AB44" w:rsidR="00FD7C9A"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October 2022</w:t>
            </w:r>
          </w:p>
        </w:tc>
        <w:tc>
          <w:tcPr>
            <w:tcW w:w="993" w:type="dxa"/>
            <w:shd w:val="clear" w:color="auto" w:fill="FFFFFF"/>
            <w:vAlign w:val="center"/>
          </w:tcPr>
          <w:p w14:paraId="50D20F0B" w14:textId="19A0A4B3" w:rsidR="00FD7C9A"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2597FBC1" w14:textId="14B88883" w:rsidR="00FD7C9A" w:rsidRPr="005F7DB7"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ICF Next</w:t>
            </w:r>
          </w:p>
        </w:tc>
        <w:tc>
          <w:tcPr>
            <w:tcW w:w="1134" w:type="dxa"/>
            <w:shd w:val="clear" w:color="auto" w:fill="FFFFFF"/>
            <w:vAlign w:val="center"/>
          </w:tcPr>
          <w:p w14:paraId="52A1DE06" w14:textId="5C28407E" w:rsidR="00FD7C9A" w:rsidRPr="005F7DB7" w:rsidRDefault="00FD7C9A" w:rsidP="00FD7C9A">
            <w:pPr>
              <w:pStyle w:val="normaltableau"/>
              <w:tabs>
                <w:tab w:val="left" w:pos="900"/>
              </w:tabs>
              <w:spacing w:before="0" w:after="0"/>
              <w:jc w:val="center"/>
              <w:rPr>
                <w:rFonts w:ascii="Arial Narrow" w:hAnsi="Arial Narrow" w:cs="Arial"/>
                <w:b/>
                <w:bCs/>
                <w:sz w:val="16"/>
                <w:szCs w:val="16"/>
                <w:lang w:val="en-US"/>
              </w:rPr>
            </w:pPr>
            <w:r w:rsidRPr="00EA0CA3">
              <w:rPr>
                <w:rFonts w:ascii="Arial Narrow" w:hAnsi="Arial Narrow" w:cs="Arial"/>
                <w:b/>
                <w:bCs/>
                <w:sz w:val="16"/>
                <w:szCs w:val="16"/>
              </w:rPr>
              <w:t>Show Producer and Show caller</w:t>
            </w:r>
          </w:p>
        </w:tc>
        <w:tc>
          <w:tcPr>
            <w:tcW w:w="11682" w:type="dxa"/>
            <w:shd w:val="clear" w:color="auto" w:fill="FFFFFF"/>
            <w:vAlign w:val="center"/>
          </w:tcPr>
          <w:p w14:paraId="26CF6DE3" w14:textId="0FA383CE" w:rsidR="00FD7C9A" w:rsidRPr="005F7DB7" w:rsidRDefault="00FD7C9A" w:rsidP="00FD7C9A">
            <w:pPr>
              <w:pStyle w:val="normaltableau"/>
              <w:keepNext/>
              <w:keepLines/>
              <w:tabs>
                <w:tab w:val="left" w:pos="330"/>
              </w:tabs>
              <w:spacing w:before="0" w:after="0"/>
              <w:rPr>
                <w:rFonts w:ascii="Arial Narrow" w:hAnsi="Arial Narrow" w:cs="Arial"/>
                <w:sz w:val="16"/>
                <w:szCs w:val="16"/>
              </w:rPr>
            </w:pPr>
            <w:r w:rsidRPr="00EA0CA3">
              <w:rPr>
                <w:rFonts w:ascii="Arial Narrow" w:hAnsi="Arial Narrow" w:cs="Arial"/>
                <w:sz w:val="16"/>
                <w:szCs w:val="16"/>
              </w:rPr>
              <w:t xml:space="preserve">Show design, production and </w:t>
            </w:r>
            <w:proofErr w:type="spellStart"/>
            <w:r w:rsidRPr="00EA0CA3">
              <w:rPr>
                <w:rFonts w:ascii="Arial Narrow" w:hAnsi="Arial Narrow" w:cs="Arial"/>
                <w:sz w:val="16"/>
                <w:szCs w:val="16"/>
              </w:rPr>
              <w:t>showcalling</w:t>
            </w:r>
            <w:proofErr w:type="spellEnd"/>
            <w:r w:rsidRPr="00EA0CA3">
              <w:rPr>
                <w:rFonts w:ascii="Arial Narrow" w:hAnsi="Arial Narrow" w:cs="Arial"/>
                <w:sz w:val="16"/>
                <w:szCs w:val="16"/>
              </w:rPr>
              <w:t xml:space="preserve"> </w:t>
            </w:r>
            <w:r>
              <w:rPr>
                <w:rFonts w:ascii="Arial Narrow" w:hAnsi="Arial Narrow" w:cs="Arial"/>
                <w:sz w:val="16"/>
                <w:szCs w:val="16"/>
              </w:rPr>
              <w:t xml:space="preserve">for </w:t>
            </w:r>
            <w:r w:rsidRPr="00FD7C9A">
              <w:rPr>
                <w:rFonts w:ascii="Arial Narrow" w:hAnsi="Arial Narrow" w:cs="Arial"/>
                <w:b/>
                <w:bCs/>
                <w:sz w:val="16"/>
                <w:szCs w:val="16"/>
                <w:u w:val="single"/>
              </w:rPr>
              <w:t>European Institute of Innovation and Technology</w:t>
            </w:r>
            <w:r>
              <w:rPr>
                <w:rFonts w:ascii="Arial Narrow" w:hAnsi="Arial Narrow" w:cs="Arial"/>
                <w:b/>
                <w:bCs/>
                <w:sz w:val="16"/>
                <w:szCs w:val="16"/>
                <w:u w:val="single"/>
              </w:rPr>
              <w:t xml:space="preserve"> (</w:t>
            </w:r>
            <w:r w:rsidRPr="00FD7C9A">
              <w:rPr>
                <w:rFonts w:ascii="Arial Narrow" w:hAnsi="Arial Narrow" w:cs="Arial"/>
                <w:b/>
                <w:bCs/>
                <w:sz w:val="16"/>
                <w:szCs w:val="16"/>
                <w:u w:val="single"/>
              </w:rPr>
              <w:t>EIT) INNOVEITS Conference and EIT Awards Ceremony</w:t>
            </w:r>
            <w:r w:rsidRPr="00EA0CA3">
              <w:rPr>
                <w:rFonts w:ascii="Arial Narrow" w:hAnsi="Arial Narrow" w:cs="Arial"/>
                <w:sz w:val="16"/>
                <w:szCs w:val="16"/>
              </w:rPr>
              <w:t xml:space="preserve"> at </w:t>
            </w:r>
            <w:r>
              <w:rPr>
                <w:rFonts w:ascii="Arial Narrow" w:hAnsi="Arial Narrow" w:cs="Arial"/>
                <w:sz w:val="16"/>
                <w:szCs w:val="16"/>
              </w:rPr>
              <w:t>The Egg, Brussels</w:t>
            </w:r>
            <w:r w:rsidRPr="00EA0CA3">
              <w:rPr>
                <w:rFonts w:ascii="Arial Narrow" w:hAnsi="Arial Narrow" w:cs="Arial"/>
                <w:sz w:val="16"/>
                <w:szCs w:val="16"/>
              </w:rPr>
              <w:t xml:space="preserve">. Speakers included </w:t>
            </w:r>
            <w:r w:rsidRPr="00FD7C9A">
              <w:rPr>
                <w:rFonts w:ascii="Arial Narrow" w:hAnsi="Arial Narrow" w:cs="Arial"/>
                <w:sz w:val="16"/>
                <w:szCs w:val="16"/>
              </w:rPr>
              <w:t>European Commissioner for Innovation, Research, Culture, Education and Youth</w:t>
            </w:r>
            <w:r w:rsidRPr="00EA0CA3">
              <w:rPr>
                <w:rFonts w:ascii="Arial Narrow" w:hAnsi="Arial Narrow" w:cs="Arial"/>
                <w:sz w:val="16"/>
                <w:szCs w:val="16"/>
              </w:rPr>
              <w:t xml:space="preserve">, </w:t>
            </w:r>
            <w:r>
              <w:rPr>
                <w:rFonts w:ascii="Arial Narrow" w:hAnsi="Arial Narrow" w:cs="Arial"/>
                <w:sz w:val="16"/>
                <w:szCs w:val="16"/>
              </w:rPr>
              <w:t>Vice-President of the European Parliament and many more dignitaries. O</w:t>
            </w:r>
            <w:r w:rsidRPr="00EA0CA3">
              <w:rPr>
                <w:rFonts w:ascii="Arial Narrow" w:hAnsi="Arial Narrow" w:cs="Arial"/>
                <w:sz w:val="16"/>
                <w:szCs w:val="16"/>
              </w:rPr>
              <w:t xml:space="preserve">ver </w:t>
            </w:r>
            <w:r>
              <w:rPr>
                <w:rFonts w:ascii="Arial Narrow" w:hAnsi="Arial Narrow" w:cs="Arial"/>
                <w:sz w:val="16"/>
                <w:szCs w:val="16"/>
              </w:rPr>
              <w:t>400</w:t>
            </w:r>
            <w:r w:rsidRPr="00EA0CA3">
              <w:rPr>
                <w:rFonts w:ascii="Arial Narrow" w:hAnsi="Arial Narrow" w:cs="Arial"/>
                <w:sz w:val="16"/>
                <w:szCs w:val="16"/>
              </w:rPr>
              <w:t xml:space="preserve"> participants</w:t>
            </w:r>
            <w:r>
              <w:rPr>
                <w:rFonts w:ascii="Arial Narrow" w:hAnsi="Arial Narrow" w:cs="Arial"/>
                <w:sz w:val="16"/>
                <w:szCs w:val="16"/>
              </w:rPr>
              <w:t xml:space="preserve">. </w:t>
            </w:r>
            <w:r>
              <w:rPr>
                <w:rFonts w:ascii="Arial Narrow" w:hAnsi="Arial Narrow" w:cs="Arial"/>
                <w:i/>
                <w:iCs/>
                <w:sz w:val="16"/>
                <w:szCs w:val="16"/>
              </w:rPr>
              <w:t>Onsite event with web streaming</w:t>
            </w:r>
          </w:p>
        </w:tc>
      </w:tr>
      <w:tr w:rsidR="00FD7C9A" w:rsidRPr="00E4234B" w14:paraId="67E96ABB" w14:textId="77777777" w:rsidTr="00B918E9">
        <w:trPr>
          <w:trHeight w:val="716"/>
        </w:trPr>
        <w:tc>
          <w:tcPr>
            <w:tcW w:w="897" w:type="dxa"/>
            <w:shd w:val="clear" w:color="auto" w:fill="FFFFFF"/>
            <w:vAlign w:val="center"/>
          </w:tcPr>
          <w:p w14:paraId="3C9B5150" w14:textId="77777777" w:rsidR="00FD7C9A"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June 2022</w:t>
            </w:r>
          </w:p>
        </w:tc>
        <w:tc>
          <w:tcPr>
            <w:tcW w:w="993" w:type="dxa"/>
            <w:shd w:val="clear" w:color="auto" w:fill="FFFFFF"/>
            <w:vAlign w:val="center"/>
          </w:tcPr>
          <w:p w14:paraId="2D8B4DF2" w14:textId="77777777" w:rsidR="00FD7C9A"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5439F542" w14:textId="77777777" w:rsidR="00FD7C9A" w:rsidRPr="005F7DB7" w:rsidRDefault="00FD7C9A" w:rsidP="00FD7C9A">
            <w:pPr>
              <w:pStyle w:val="normaltableau"/>
              <w:tabs>
                <w:tab w:val="left" w:pos="900"/>
              </w:tabs>
              <w:spacing w:before="0" w:after="0"/>
              <w:jc w:val="center"/>
              <w:rPr>
                <w:rFonts w:ascii="Arial Narrow" w:hAnsi="Arial Narrow" w:cs="Arial"/>
                <w:b/>
                <w:sz w:val="16"/>
                <w:szCs w:val="16"/>
              </w:rPr>
            </w:pPr>
            <w:r w:rsidRPr="005F7DB7">
              <w:rPr>
                <w:rFonts w:ascii="Arial Narrow" w:hAnsi="Arial Narrow" w:cs="Arial"/>
                <w:b/>
                <w:sz w:val="16"/>
                <w:szCs w:val="16"/>
              </w:rPr>
              <w:t>Square-Brussels Convention Centre</w:t>
            </w:r>
          </w:p>
        </w:tc>
        <w:tc>
          <w:tcPr>
            <w:tcW w:w="1134" w:type="dxa"/>
            <w:shd w:val="clear" w:color="auto" w:fill="FFFFFF"/>
            <w:vAlign w:val="center"/>
          </w:tcPr>
          <w:p w14:paraId="4E82D598" w14:textId="77777777" w:rsidR="00FD7C9A" w:rsidRPr="005F7DB7" w:rsidRDefault="00FD7C9A" w:rsidP="00FD7C9A">
            <w:pPr>
              <w:pStyle w:val="normaltableau"/>
              <w:tabs>
                <w:tab w:val="left" w:pos="900"/>
              </w:tabs>
              <w:spacing w:before="0" w:after="0"/>
              <w:jc w:val="center"/>
              <w:rPr>
                <w:rFonts w:ascii="Arial Narrow" w:hAnsi="Arial Narrow" w:cs="Arial"/>
                <w:b/>
                <w:bCs/>
                <w:sz w:val="16"/>
                <w:szCs w:val="16"/>
                <w:lang w:val="en-US"/>
              </w:rPr>
            </w:pPr>
            <w:r w:rsidRPr="005F7DB7">
              <w:rPr>
                <w:rFonts w:ascii="Arial Narrow" w:hAnsi="Arial Narrow" w:cs="Arial"/>
                <w:b/>
                <w:bCs/>
                <w:sz w:val="16"/>
                <w:szCs w:val="16"/>
              </w:rPr>
              <w:t>Onsite project manager</w:t>
            </w:r>
          </w:p>
        </w:tc>
        <w:tc>
          <w:tcPr>
            <w:tcW w:w="11682" w:type="dxa"/>
            <w:shd w:val="clear" w:color="auto" w:fill="FFFFFF"/>
            <w:vAlign w:val="center"/>
          </w:tcPr>
          <w:p w14:paraId="0C490249" w14:textId="49870A85" w:rsidR="00FD7C9A" w:rsidRPr="005F7DB7" w:rsidRDefault="00FD7C9A" w:rsidP="00FD7C9A">
            <w:pPr>
              <w:pStyle w:val="normaltableau"/>
              <w:keepNext/>
              <w:keepLines/>
              <w:tabs>
                <w:tab w:val="left" w:pos="330"/>
              </w:tabs>
              <w:spacing w:before="0" w:after="0"/>
              <w:rPr>
                <w:rFonts w:ascii="Arial Narrow" w:hAnsi="Arial Narrow" w:cs="Arial"/>
                <w:sz w:val="16"/>
                <w:szCs w:val="16"/>
              </w:rPr>
            </w:pPr>
            <w:r>
              <w:rPr>
                <w:rFonts w:ascii="Arial Narrow" w:hAnsi="Arial Narrow" w:cs="Arial"/>
                <w:sz w:val="16"/>
                <w:szCs w:val="16"/>
              </w:rPr>
              <w:t>Hired by Square as an o</w:t>
            </w:r>
            <w:r w:rsidRPr="005F7DB7">
              <w:rPr>
                <w:rFonts w:ascii="Arial Narrow" w:hAnsi="Arial Narrow" w:cs="Arial"/>
                <w:sz w:val="16"/>
                <w:szCs w:val="16"/>
              </w:rPr>
              <w:t xml:space="preserve">nsite </w:t>
            </w:r>
            <w:r>
              <w:rPr>
                <w:rFonts w:ascii="Arial Narrow" w:hAnsi="Arial Narrow" w:cs="Arial"/>
                <w:sz w:val="16"/>
                <w:szCs w:val="16"/>
              </w:rPr>
              <w:t xml:space="preserve">project </w:t>
            </w:r>
            <w:r w:rsidRPr="005F7DB7">
              <w:rPr>
                <w:rFonts w:ascii="Arial Narrow" w:hAnsi="Arial Narrow" w:cs="Arial"/>
                <w:sz w:val="16"/>
                <w:szCs w:val="16"/>
              </w:rPr>
              <w:t xml:space="preserve">manager for the </w:t>
            </w:r>
            <w:r w:rsidRPr="005F7DB7">
              <w:rPr>
                <w:rFonts w:ascii="Arial Narrow" w:hAnsi="Arial Narrow" w:cs="Arial"/>
                <w:b/>
                <w:bCs/>
                <w:sz w:val="16"/>
                <w:szCs w:val="16"/>
                <w:u w:val="single"/>
              </w:rPr>
              <w:t>17th International Congress on Neuromuscular Diseases (ICNMD 2022)</w:t>
            </w:r>
            <w:r w:rsidRPr="005F7DB7">
              <w:rPr>
                <w:rFonts w:ascii="Arial Narrow" w:hAnsi="Arial Narrow" w:cs="Arial"/>
                <w:sz w:val="16"/>
                <w:szCs w:val="16"/>
              </w:rPr>
              <w:t>. Overseeing</w:t>
            </w:r>
            <w:r>
              <w:rPr>
                <w:rFonts w:ascii="Arial Narrow" w:hAnsi="Arial Narrow" w:cs="Arial"/>
                <w:sz w:val="16"/>
                <w:szCs w:val="16"/>
              </w:rPr>
              <w:t xml:space="preserve"> set up and smooth running </w:t>
            </w:r>
            <w:r w:rsidR="00991B54">
              <w:rPr>
                <w:rFonts w:ascii="Arial Narrow" w:hAnsi="Arial Narrow" w:cs="Arial"/>
                <w:sz w:val="16"/>
                <w:szCs w:val="16"/>
              </w:rPr>
              <w:t xml:space="preserve">of </w:t>
            </w:r>
            <w:r w:rsidR="00991B54" w:rsidRPr="005F7DB7">
              <w:rPr>
                <w:rFonts w:ascii="Arial Narrow" w:hAnsi="Arial Narrow" w:cs="Arial"/>
                <w:sz w:val="16"/>
                <w:szCs w:val="16"/>
              </w:rPr>
              <w:t>multiple</w:t>
            </w:r>
            <w:r w:rsidRPr="005F7DB7">
              <w:rPr>
                <w:rFonts w:ascii="Arial Narrow" w:hAnsi="Arial Narrow" w:cs="Arial"/>
                <w:sz w:val="16"/>
                <w:szCs w:val="16"/>
              </w:rPr>
              <w:t xml:space="preserve"> parallel plenary sessions and workshops</w:t>
            </w:r>
            <w:r>
              <w:rPr>
                <w:rFonts w:ascii="Arial Narrow" w:hAnsi="Arial Narrow" w:cs="Arial"/>
                <w:sz w:val="16"/>
                <w:szCs w:val="16"/>
              </w:rPr>
              <w:t xml:space="preserve">. </w:t>
            </w:r>
            <w:r w:rsidRPr="005A071F">
              <w:rPr>
                <w:rFonts w:ascii="Arial Narrow" w:hAnsi="Arial Narrow" w:cs="Arial"/>
                <w:i/>
                <w:iCs/>
                <w:sz w:val="16"/>
                <w:szCs w:val="16"/>
              </w:rPr>
              <w:t>Hybrid event</w:t>
            </w:r>
          </w:p>
        </w:tc>
      </w:tr>
      <w:tr w:rsidR="00FD7C9A" w:rsidRPr="00E4234B" w14:paraId="3CCC9968" w14:textId="77777777" w:rsidTr="00BD0206">
        <w:trPr>
          <w:trHeight w:val="716"/>
        </w:trPr>
        <w:tc>
          <w:tcPr>
            <w:tcW w:w="897" w:type="dxa"/>
            <w:shd w:val="clear" w:color="auto" w:fill="FFFFFF"/>
            <w:vAlign w:val="center"/>
          </w:tcPr>
          <w:p w14:paraId="2AD793A6" w14:textId="2476D4B2" w:rsidR="00FD7C9A"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June 2022</w:t>
            </w:r>
          </w:p>
        </w:tc>
        <w:tc>
          <w:tcPr>
            <w:tcW w:w="993" w:type="dxa"/>
            <w:shd w:val="clear" w:color="auto" w:fill="FFFFFF"/>
            <w:vAlign w:val="center"/>
          </w:tcPr>
          <w:p w14:paraId="2B480FFD" w14:textId="1E319EEE" w:rsidR="00FD7C9A"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069A17BC" w14:textId="66C9B8F8" w:rsidR="00FD7C9A"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ICF Next</w:t>
            </w:r>
          </w:p>
        </w:tc>
        <w:tc>
          <w:tcPr>
            <w:tcW w:w="1134" w:type="dxa"/>
            <w:shd w:val="clear" w:color="auto" w:fill="FFFFFF"/>
            <w:vAlign w:val="center"/>
          </w:tcPr>
          <w:p w14:paraId="608D2AF6" w14:textId="50C8D153" w:rsidR="00FD7C9A" w:rsidRPr="00EA0CA3" w:rsidRDefault="00FD7C9A" w:rsidP="00FD7C9A">
            <w:pPr>
              <w:pStyle w:val="normaltableau"/>
              <w:tabs>
                <w:tab w:val="left" w:pos="900"/>
              </w:tabs>
              <w:spacing w:before="0" w:after="0"/>
              <w:jc w:val="center"/>
              <w:rPr>
                <w:rFonts w:ascii="Arial Narrow" w:hAnsi="Arial Narrow" w:cs="Arial"/>
                <w:b/>
                <w:sz w:val="16"/>
                <w:szCs w:val="16"/>
                <w:lang w:val="en-US"/>
              </w:rPr>
            </w:pPr>
            <w:r w:rsidRPr="00EA0CA3">
              <w:rPr>
                <w:rFonts w:ascii="Arial Narrow" w:hAnsi="Arial Narrow" w:cs="Arial"/>
                <w:b/>
                <w:bCs/>
                <w:sz w:val="16"/>
                <w:szCs w:val="16"/>
              </w:rPr>
              <w:t>Show Producer and Show caller</w:t>
            </w:r>
          </w:p>
        </w:tc>
        <w:tc>
          <w:tcPr>
            <w:tcW w:w="11682" w:type="dxa"/>
            <w:shd w:val="clear" w:color="auto" w:fill="FFFFFF"/>
            <w:vAlign w:val="center"/>
          </w:tcPr>
          <w:p w14:paraId="22B60AE4" w14:textId="0E2D4B3A" w:rsidR="00FD7C9A" w:rsidRPr="00EA0CA3" w:rsidRDefault="00FD7C9A" w:rsidP="00FD7C9A">
            <w:pPr>
              <w:pStyle w:val="normaltableau"/>
              <w:keepNext/>
              <w:keepLines/>
              <w:tabs>
                <w:tab w:val="left" w:pos="330"/>
              </w:tabs>
              <w:spacing w:before="0" w:after="0"/>
              <w:rPr>
                <w:rFonts w:ascii="Arial Narrow" w:hAnsi="Arial Narrow" w:cs="Arial"/>
                <w:sz w:val="16"/>
                <w:szCs w:val="16"/>
              </w:rPr>
            </w:pPr>
            <w:r w:rsidRPr="00EA0CA3">
              <w:rPr>
                <w:rFonts w:ascii="Arial Narrow" w:hAnsi="Arial Narrow" w:cs="Arial"/>
                <w:sz w:val="16"/>
                <w:szCs w:val="16"/>
              </w:rPr>
              <w:t xml:space="preserve">Show design, production and </w:t>
            </w:r>
            <w:proofErr w:type="spellStart"/>
            <w:r w:rsidRPr="00EA0CA3">
              <w:rPr>
                <w:rFonts w:ascii="Arial Narrow" w:hAnsi="Arial Narrow" w:cs="Arial"/>
                <w:sz w:val="16"/>
                <w:szCs w:val="16"/>
              </w:rPr>
              <w:t>showcalling</w:t>
            </w:r>
            <w:proofErr w:type="spellEnd"/>
            <w:r w:rsidRPr="00EA0CA3">
              <w:rPr>
                <w:rFonts w:ascii="Arial Narrow" w:hAnsi="Arial Narrow" w:cs="Arial"/>
                <w:sz w:val="16"/>
                <w:szCs w:val="16"/>
              </w:rPr>
              <w:t xml:space="preserve"> in 5+ parallel studios of the </w:t>
            </w:r>
            <w:r w:rsidRPr="00EA0CA3">
              <w:rPr>
                <w:rFonts w:ascii="Arial Narrow" w:hAnsi="Arial Narrow" w:cs="Arial"/>
                <w:b/>
                <w:bCs/>
                <w:sz w:val="16"/>
                <w:szCs w:val="16"/>
                <w:u w:val="single"/>
              </w:rPr>
              <w:t>European Development Days 2022</w:t>
            </w:r>
            <w:r w:rsidRPr="00EA0CA3">
              <w:rPr>
                <w:rFonts w:ascii="Arial Narrow" w:hAnsi="Arial Narrow" w:cs="Arial"/>
                <w:sz w:val="16"/>
                <w:szCs w:val="16"/>
              </w:rPr>
              <w:t xml:space="preserve"> at the Brussels Expo, Palaces 7 and 11. Speakers included Royalty, Presidents, Prime Ministers, politicians, experts in various fields from across the world</w:t>
            </w:r>
            <w:r>
              <w:rPr>
                <w:rFonts w:ascii="Arial Narrow" w:hAnsi="Arial Narrow" w:cs="Arial"/>
                <w:sz w:val="16"/>
                <w:szCs w:val="16"/>
              </w:rPr>
              <w:t>. O</w:t>
            </w:r>
            <w:r w:rsidRPr="00EA0CA3">
              <w:rPr>
                <w:rFonts w:ascii="Arial Narrow" w:hAnsi="Arial Narrow" w:cs="Arial"/>
                <w:sz w:val="16"/>
                <w:szCs w:val="16"/>
              </w:rPr>
              <w:t xml:space="preserve">ver 2500 participants, </w:t>
            </w:r>
            <w:r>
              <w:rPr>
                <w:rFonts w:ascii="Arial Narrow" w:hAnsi="Arial Narrow" w:cs="Arial"/>
                <w:sz w:val="16"/>
                <w:szCs w:val="16"/>
              </w:rPr>
              <w:t>numerous sessions in different debate formats (plenaries, high level panels, expert debates, etc)</w:t>
            </w:r>
            <w:r w:rsidRPr="00EA0CA3">
              <w:rPr>
                <w:rFonts w:ascii="Arial Narrow" w:hAnsi="Arial Narrow" w:cs="Arial"/>
                <w:sz w:val="16"/>
                <w:szCs w:val="16"/>
              </w:rPr>
              <w:t>, 2 concerts and one Awards ceremon</w:t>
            </w:r>
            <w:r>
              <w:rPr>
                <w:rFonts w:ascii="Arial Narrow" w:hAnsi="Arial Narrow" w:cs="Arial"/>
                <w:sz w:val="16"/>
                <w:szCs w:val="16"/>
              </w:rPr>
              <w:t xml:space="preserve">y. </w:t>
            </w:r>
            <w:r w:rsidRPr="005A071F">
              <w:rPr>
                <w:rFonts w:ascii="Arial Narrow" w:hAnsi="Arial Narrow" w:cs="Arial"/>
                <w:i/>
                <w:iCs/>
                <w:sz w:val="16"/>
                <w:szCs w:val="16"/>
              </w:rPr>
              <w:t>Hybrid event</w:t>
            </w:r>
          </w:p>
        </w:tc>
      </w:tr>
      <w:tr w:rsidR="00FD7C9A" w:rsidRPr="00E4234B" w14:paraId="279E0E94" w14:textId="77777777" w:rsidTr="00BD0206">
        <w:trPr>
          <w:trHeight w:val="716"/>
        </w:trPr>
        <w:tc>
          <w:tcPr>
            <w:tcW w:w="897" w:type="dxa"/>
            <w:shd w:val="clear" w:color="auto" w:fill="FFFFFF"/>
            <w:vAlign w:val="center"/>
          </w:tcPr>
          <w:p w14:paraId="19E41C29" w14:textId="75930CDC" w:rsidR="00FD7C9A"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sz w:val="16"/>
                <w:szCs w:val="16"/>
              </w:rPr>
              <w:t>March – May 2022</w:t>
            </w:r>
          </w:p>
        </w:tc>
        <w:tc>
          <w:tcPr>
            <w:tcW w:w="993" w:type="dxa"/>
            <w:shd w:val="clear" w:color="auto" w:fill="FFFFFF"/>
            <w:vAlign w:val="center"/>
          </w:tcPr>
          <w:p w14:paraId="5F1900B3" w14:textId="41D528F4" w:rsidR="00FD7C9A"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5D3CBF86" w14:textId="65409490" w:rsidR="00FD7C9A"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GS1</w:t>
            </w:r>
          </w:p>
        </w:tc>
        <w:tc>
          <w:tcPr>
            <w:tcW w:w="1134" w:type="dxa"/>
            <w:shd w:val="clear" w:color="auto" w:fill="FFFFFF"/>
            <w:vAlign w:val="center"/>
          </w:tcPr>
          <w:p w14:paraId="7E8C521D" w14:textId="095BF622" w:rsidR="00FD7C9A" w:rsidRPr="00EA0CA3" w:rsidRDefault="00FD7C9A" w:rsidP="00FD7C9A">
            <w:pPr>
              <w:pStyle w:val="normaltableau"/>
              <w:tabs>
                <w:tab w:val="left" w:pos="900"/>
              </w:tabs>
              <w:spacing w:before="0" w:after="0"/>
              <w:jc w:val="center"/>
              <w:rPr>
                <w:rFonts w:ascii="Arial Narrow" w:hAnsi="Arial Narrow" w:cs="Arial"/>
                <w:b/>
                <w:bCs/>
                <w:sz w:val="16"/>
                <w:szCs w:val="16"/>
              </w:rPr>
            </w:pPr>
            <w:r>
              <w:rPr>
                <w:rFonts w:ascii="Arial Narrow" w:hAnsi="Arial Narrow" w:cs="Arial"/>
                <w:b/>
                <w:sz w:val="16"/>
                <w:szCs w:val="16"/>
              </w:rPr>
              <w:t>Plenary sessions producer</w:t>
            </w:r>
          </w:p>
        </w:tc>
        <w:tc>
          <w:tcPr>
            <w:tcW w:w="11682" w:type="dxa"/>
            <w:shd w:val="clear" w:color="auto" w:fill="FFFFFF"/>
            <w:vAlign w:val="center"/>
          </w:tcPr>
          <w:p w14:paraId="68372BF4" w14:textId="5C0AE9DA" w:rsidR="00FD7C9A" w:rsidRPr="00EA0CA3" w:rsidRDefault="00034C64" w:rsidP="00034C64">
            <w:pPr>
              <w:pStyle w:val="normaltableau"/>
              <w:tabs>
                <w:tab w:val="left" w:pos="900"/>
              </w:tabs>
              <w:spacing w:before="0" w:after="0"/>
              <w:jc w:val="left"/>
              <w:rPr>
                <w:rFonts w:ascii="Arial Narrow" w:hAnsi="Arial Narrow" w:cs="Arial"/>
                <w:sz w:val="16"/>
                <w:szCs w:val="16"/>
              </w:rPr>
            </w:pPr>
            <w:r w:rsidRPr="00034C64">
              <w:rPr>
                <w:rFonts w:ascii="Arial Narrow" w:hAnsi="Arial Narrow" w:cs="Arial"/>
                <w:b/>
                <w:sz w:val="16"/>
                <w:szCs w:val="16"/>
                <w:u w:val="single"/>
              </w:rPr>
              <w:t xml:space="preserve">GS1 General Assembly: </w:t>
            </w:r>
            <w:r w:rsidR="00FD7C9A">
              <w:rPr>
                <w:rFonts w:ascii="Arial Narrow" w:hAnsi="Arial Narrow" w:cs="Arial"/>
                <w:b/>
                <w:sz w:val="16"/>
                <w:szCs w:val="16"/>
              </w:rPr>
              <w:t>4</w:t>
            </w:r>
            <w:r w:rsidR="00FD7C9A" w:rsidRPr="00E4234B">
              <w:rPr>
                <w:rFonts w:ascii="Arial Narrow" w:hAnsi="Arial Narrow" w:cs="Arial"/>
                <w:b/>
                <w:sz w:val="16"/>
                <w:szCs w:val="16"/>
              </w:rPr>
              <w:t xml:space="preserve"> days event, 300+ participants, 40+ speakers</w:t>
            </w:r>
            <w:r w:rsidR="00FD7C9A" w:rsidRPr="00E4234B">
              <w:rPr>
                <w:rFonts w:ascii="Arial Narrow" w:hAnsi="Arial Narrow" w:cs="Arial"/>
                <w:sz w:val="16"/>
                <w:szCs w:val="16"/>
              </w:rPr>
              <w:t xml:space="preserve"> – planning and coordination of speakers, speakers briefing, session development, management of the organisation of the event, scenography, VIP and protocol management, content management. </w:t>
            </w:r>
            <w:r w:rsidR="00FD7C9A" w:rsidRPr="005A071F">
              <w:rPr>
                <w:rFonts w:ascii="Arial Narrow" w:hAnsi="Arial Narrow" w:cs="Arial"/>
                <w:i/>
                <w:iCs/>
                <w:sz w:val="16"/>
                <w:szCs w:val="16"/>
              </w:rPr>
              <w:t>Hybrid event</w:t>
            </w:r>
          </w:p>
        </w:tc>
      </w:tr>
      <w:tr w:rsidR="00FD7C9A" w:rsidRPr="00E4234B" w14:paraId="47AB5EE3" w14:textId="77777777" w:rsidTr="00BD0206">
        <w:trPr>
          <w:trHeight w:val="716"/>
        </w:trPr>
        <w:tc>
          <w:tcPr>
            <w:tcW w:w="897" w:type="dxa"/>
            <w:shd w:val="clear" w:color="auto" w:fill="FFFFFF"/>
            <w:vAlign w:val="center"/>
          </w:tcPr>
          <w:p w14:paraId="491AA761" w14:textId="16688279" w:rsidR="00FD7C9A"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April – May 2022</w:t>
            </w:r>
          </w:p>
        </w:tc>
        <w:tc>
          <w:tcPr>
            <w:tcW w:w="993" w:type="dxa"/>
            <w:shd w:val="clear" w:color="auto" w:fill="FFFFFF"/>
            <w:vAlign w:val="center"/>
          </w:tcPr>
          <w:p w14:paraId="1E940995" w14:textId="494D0A2A" w:rsidR="00FD7C9A"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661E396C" w14:textId="77777777" w:rsidR="00FD7C9A" w:rsidRDefault="00FD7C9A" w:rsidP="00FD7C9A">
            <w:pPr>
              <w:pStyle w:val="normaltableau"/>
              <w:tabs>
                <w:tab w:val="left" w:pos="900"/>
              </w:tabs>
              <w:spacing w:before="0" w:after="0"/>
              <w:jc w:val="center"/>
              <w:rPr>
                <w:rFonts w:ascii="Arial Narrow" w:hAnsi="Arial Narrow" w:cs="Arial"/>
                <w:b/>
                <w:sz w:val="16"/>
                <w:szCs w:val="16"/>
              </w:rPr>
            </w:pPr>
            <w:proofErr w:type="spellStart"/>
            <w:r>
              <w:rPr>
                <w:rFonts w:ascii="Arial Narrow" w:hAnsi="Arial Narrow" w:cs="Arial"/>
                <w:b/>
                <w:sz w:val="16"/>
                <w:szCs w:val="16"/>
              </w:rPr>
              <w:t>Tipik</w:t>
            </w:r>
            <w:proofErr w:type="spellEnd"/>
          </w:p>
          <w:p w14:paraId="30406EB3" w14:textId="308DD856" w:rsidR="00FD7C9A"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Belgium</w:t>
            </w:r>
          </w:p>
        </w:tc>
        <w:tc>
          <w:tcPr>
            <w:tcW w:w="1134" w:type="dxa"/>
            <w:shd w:val="clear" w:color="auto" w:fill="FFFFFF"/>
            <w:vAlign w:val="center"/>
          </w:tcPr>
          <w:p w14:paraId="32E38D23" w14:textId="4CB13335" w:rsidR="00FD7C9A" w:rsidRDefault="00FD7C9A" w:rsidP="00FD7C9A">
            <w:pPr>
              <w:pStyle w:val="normaltableau"/>
              <w:tabs>
                <w:tab w:val="left" w:pos="900"/>
              </w:tabs>
              <w:spacing w:before="0" w:after="0"/>
              <w:jc w:val="center"/>
              <w:rPr>
                <w:rFonts w:ascii="Arial Narrow" w:hAnsi="Arial Narrow" w:cs="Arial"/>
                <w:b/>
                <w:sz w:val="16"/>
                <w:szCs w:val="16"/>
                <w:lang w:val="en-US"/>
              </w:rPr>
            </w:pPr>
            <w:r>
              <w:rPr>
                <w:rFonts w:ascii="Arial Narrow" w:hAnsi="Arial Narrow" w:cs="Arial"/>
                <w:b/>
                <w:sz w:val="16"/>
                <w:szCs w:val="16"/>
                <w:lang w:val="en-US"/>
              </w:rPr>
              <w:t>Independent Event Consultant</w:t>
            </w:r>
          </w:p>
        </w:tc>
        <w:tc>
          <w:tcPr>
            <w:tcW w:w="11682" w:type="dxa"/>
            <w:shd w:val="clear" w:color="auto" w:fill="FFFFFF"/>
            <w:vAlign w:val="center"/>
          </w:tcPr>
          <w:p w14:paraId="5EAA55D3" w14:textId="25074B09" w:rsidR="00FD7C9A" w:rsidRPr="00790AB3" w:rsidRDefault="00FD7C9A" w:rsidP="00FD7C9A">
            <w:pPr>
              <w:pStyle w:val="normaltableau"/>
              <w:keepNext/>
              <w:keepLines/>
              <w:tabs>
                <w:tab w:val="left" w:pos="330"/>
              </w:tabs>
              <w:spacing w:before="0" w:after="0"/>
              <w:rPr>
                <w:rFonts w:ascii="Arial Narrow" w:hAnsi="Arial Narrow" w:cs="Arial"/>
                <w:b/>
                <w:bCs/>
                <w:sz w:val="16"/>
                <w:szCs w:val="16"/>
                <w:u w:val="single"/>
              </w:rPr>
            </w:pPr>
            <w:r w:rsidRPr="00F27BB0">
              <w:rPr>
                <w:rFonts w:ascii="Arial Narrow" w:hAnsi="Arial Narrow" w:cs="Arial"/>
                <w:sz w:val="16"/>
                <w:szCs w:val="16"/>
              </w:rPr>
              <w:t xml:space="preserve">Hired by </w:t>
            </w:r>
            <w:proofErr w:type="spellStart"/>
            <w:r w:rsidRPr="00F27BB0">
              <w:rPr>
                <w:rFonts w:ascii="Arial Narrow" w:hAnsi="Arial Narrow" w:cs="Arial"/>
                <w:sz w:val="16"/>
                <w:szCs w:val="16"/>
              </w:rPr>
              <w:t>Tipik</w:t>
            </w:r>
            <w:proofErr w:type="spellEnd"/>
            <w:r w:rsidRPr="00F27BB0">
              <w:rPr>
                <w:rFonts w:ascii="Arial Narrow" w:hAnsi="Arial Narrow" w:cs="Arial"/>
                <w:sz w:val="16"/>
                <w:szCs w:val="16"/>
              </w:rPr>
              <w:t xml:space="preserve"> to organise</w:t>
            </w:r>
            <w:r w:rsidRPr="00F27BB0">
              <w:rPr>
                <w:rFonts w:ascii="Arial Narrow" w:hAnsi="Arial Narrow" w:cs="Arial"/>
                <w:b/>
                <w:bCs/>
                <w:sz w:val="16"/>
                <w:szCs w:val="16"/>
                <w:u w:val="single"/>
              </w:rPr>
              <w:t xml:space="preserve"> Brussels VI Conference on Supporting the Future of Syria (co-chaired with the UN)</w:t>
            </w:r>
            <w:r>
              <w:rPr>
                <w:rFonts w:ascii="Arial Narrow" w:hAnsi="Arial Narrow" w:cs="Arial"/>
                <w:b/>
                <w:bCs/>
                <w:sz w:val="16"/>
                <w:szCs w:val="16"/>
                <w:u w:val="single"/>
              </w:rPr>
              <w:t xml:space="preserve"> </w:t>
            </w:r>
            <w:r w:rsidRPr="00F27BB0">
              <w:rPr>
                <w:rFonts w:ascii="Arial Narrow" w:hAnsi="Arial Narrow" w:cs="Arial"/>
                <w:sz w:val="16"/>
                <w:szCs w:val="16"/>
              </w:rPr>
              <w:t xml:space="preserve">and </w:t>
            </w:r>
            <w:r>
              <w:rPr>
                <w:rFonts w:ascii="Arial Narrow" w:hAnsi="Arial Narrow" w:cs="Arial"/>
                <w:sz w:val="16"/>
                <w:szCs w:val="16"/>
              </w:rPr>
              <w:t xml:space="preserve">to </w:t>
            </w:r>
            <w:r w:rsidRPr="00F27BB0">
              <w:rPr>
                <w:rFonts w:ascii="Arial Narrow" w:hAnsi="Arial Narrow" w:cs="Arial"/>
                <w:sz w:val="16"/>
                <w:szCs w:val="16"/>
              </w:rPr>
              <w:t xml:space="preserve">provide support to the </w:t>
            </w:r>
            <w:r w:rsidRPr="00F27BB0">
              <w:rPr>
                <w:rFonts w:ascii="Arial Narrow" w:hAnsi="Arial Narrow" w:cs="Arial"/>
                <w:b/>
                <w:bCs/>
                <w:sz w:val="16"/>
                <w:szCs w:val="16"/>
                <w:u w:val="single"/>
              </w:rPr>
              <w:t>high-level ministerial segment of the conference</w:t>
            </w:r>
            <w:r w:rsidRPr="00F27BB0">
              <w:rPr>
                <w:rFonts w:ascii="Arial Narrow" w:hAnsi="Arial Narrow" w:cs="Arial"/>
                <w:sz w:val="16"/>
                <w:szCs w:val="16"/>
              </w:rPr>
              <w:t xml:space="preserve"> </w:t>
            </w:r>
            <w:r>
              <w:rPr>
                <w:rFonts w:ascii="Arial Narrow" w:hAnsi="Arial Narrow" w:cs="Arial"/>
                <w:sz w:val="16"/>
                <w:szCs w:val="16"/>
              </w:rPr>
              <w:t>which</w:t>
            </w:r>
            <w:r w:rsidRPr="00F27BB0">
              <w:rPr>
                <w:rFonts w:ascii="Arial Narrow" w:hAnsi="Arial Narrow" w:cs="Arial"/>
                <w:sz w:val="16"/>
                <w:szCs w:val="16"/>
              </w:rPr>
              <w:t xml:space="preserve"> gathered EU institutions and representatives of 55 countries including EU member states, as well as 22 international organisations, including the United Nations.</w:t>
            </w:r>
            <w:r>
              <w:rPr>
                <w:rFonts w:ascii="Arial Narrow" w:hAnsi="Arial Narrow" w:cs="Arial"/>
                <w:sz w:val="16"/>
                <w:szCs w:val="16"/>
              </w:rPr>
              <w:t xml:space="preserve"> </w:t>
            </w:r>
            <w:r w:rsidRPr="005A071F">
              <w:rPr>
                <w:rFonts w:ascii="Arial Narrow" w:hAnsi="Arial Narrow" w:cs="Arial"/>
                <w:i/>
                <w:iCs/>
                <w:sz w:val="16"/>
                <w:szCs w:val="16"/>
              </w:rPr>
              <w:t>Hybrid event</w:t>
            </w:r>
          </w:p>
        </w:tc>
      </w:tr>
      <w:tr w:rsidR="00FD7C9A" w:rsidRPr="00E4234B" w14:paraId="6813BD74" w14:textId="77777777" w:rsidTr="00497667">
        <w:trPr>
          <w:trHeight w:val="716"/>
        </w:trPr>
        <w:tc>
          <w:tcPr>
            <w:tcW w:w="897" w:type="dxa"/>
            <w:shd w:val="clear" w:color="auto" w:fill="FFFFFF"/>
            <w:vAlign w:val="center"/>
          </w:tcPr>
          <w:p w14:paraId="4F4FBDB1" w14:textId="77777777" w:rsidR="00FD7C9A" w:rsidRPr="009A60D4"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August – October 2021</w:t>
            </w:r>
          </w:p>
        </w:tc>
        <w:tc>
          <w:tcPr>
            <w:tcW w:w="993" w:type="dxa"/>
            <w:shd w:val="clear" w:color="auto" w:fill="FFFFFF"/>
            <w:vAlign w:val="center"/>
          </w:tcPr>
          <w:p w14:paraId="412D0851"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77A4DD2B" w14:textId="77777777" w:rsidR="00FD7C9A" w:rsidRDefault="00FD7C9A" w:rsidP="00FD7C9A">
            <w:pPr>
              <w:pStyle w:val="normaltableau"/>
              <w:tabs>
                <w:tab w:val="left" w:pos="900"/>
              </w:tabs>
              <w:spacing w:before="0" w:after="0"/>
              <w:jc w:val="center"/>
              <w:rPr>
                <w:rFonts w:ascii="Arial Narrow" w:hAnsi="Arial Narrow" w:cs="Arial"/>
                <w:b/>
                <w:sz w:val="16"/>
                <w:szCs w:val="16"/>
              </w:rPr>
            </w:pPr>
            <w:proofErr w:type="spellStart"/>
            <w:r>
              <w:rPr>
                <w:rFonts w:ascii="Arial Narrow" w:hAnsi="Arial Narrow" w:cs="Arial"/>
                <w:b/>
                <w:sz w:val="16"/>
                <w:szCs w:val="16"/>
              </w:rPr>
              <w:t>Tipik</w:t>
            </w:r>
            <w:proofErr w:type="spellEnd"/>
          </w:p>
          <w:p w14:paraId="0AC5C159"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Belgium</w:t>
            </w:r>
          </w:p>
        </w:tc>
        <w:tc>
          <w:tcPr>
            <w:tcW w:w="1134" w:type="dxa"/>
            <w:shd w:val="clear" w:color="auto" w:fill="FFFFFF"/>
            <w:vAlign w:val="center"/>
          </w:tcPr>
          <w:p w14:paraId="5F971739" w14:textId="77777777" w:rsidR="00FD7C9A" w:rsidRPr="00790AB3" w:rsidRDefault="00FD7C9A" w:rsidP="00FD7C9A">
            <w:pPr>
              <w:pStyle w:val="normaltableau"/>
              <w:tabs>
                <w:tab w:val="left" w:pos="900"/>
              </w:tabs>
              <w:spacing w:before="0" w:after="0"/>
              <w:jc w:val="center"/>
              <w:rPr>
                <w:rFonts w:ascii="Arial Narrow" w:hAnsi="Arial Narrow" w:cs="Arial"/>
                <w:b/>
                <w:sz w:val="16"/>
                <w:szCs w:val="16"/>
                <w:lang w:val="en-US"/>
              </w:rPr>
            </w:pPr>
            <w:r>
              <w:rPr>
                <w:rFonts w:ascii="Arial Narrow" w:hAnsi="Arial Narrow" w:cs="Arial"/>
                <w:b/>
                <w:sz w:val="16"/>
                <w:szCs w:val="16"/>
                <w:lang w:val="en-US"/>
              </w:rPr>
              <w:t>Independent Event Consultant</w:t>
            </w:r>
          </w:p>
        </w:tc>
        <w:tc>
          <w:tcPr>
            <w:tcW w:w="11682" w:type="dxa"/>
            <w:shd w:val="clear" w:color="auto" w:fill="FFFFFF"/>
            <w:vAlign w:val="center"/>
          </w:tcPr>
          <w:p w14:paraId="4262BFC5" w14:textId="77777777" w:rsidR="00FD7C9A" w:rsidRPr="00790AB3" w:rsidRDefault="00FD7C9A" w:rsidP="00FD7C9A">
            <w:pPr>
              <w:pStyle w:val="normaltableau"/>
              <w:keepNext/>
              <w:keepLines/>
              <w:tabs>
                <w:tab w:val="left" w:pos="330"/>
              </w:tabs>
              <w:spacing w:before="0" w:after="0"/>
              <w:rPr>
                <w:rFonts w:ascii="Arial Narrow" w:hAnsi="Arial Narrow" w:cs="Arial"/>
                <w:sz w:val="16"/>
                <w:szCs w:val="16"/>
              </w:rPr>
            </w:pPr>
            <w:r w:rsidRPr="00790AB3">
              <w:rPr>
                <w:rFonts w:ascii="Arial Narrow" w:hAnsi="Arial Narrow" w:cs="Arial"/>
                <w:b/>
                <w:bCs/>
                <w:sz w:val="16"/>
                <w:szCs w:val="16"/>
                <w:u w:val="single"/>
              </w:rPr>
              <w:t>Fundamental Rights Forum 2021:</w:t>
            </w:r>
            <w:r>
              <w:rPr>
                <w:rFonts w:ascii="Arial Narrow" w:hAnsi="Arial Narrow" w:cs="Arial"/>
                <w:sz w:val="16"/>
                <w:szCs w:val="16"/>
              </w:rPr>
              <w:t xml:space="preserve"> </w:t>
            </w:r>
            <w:r w:rsidRPr="00790AB3">
              <w:rPr>
                <w:rFonts w:ascii="Arial Narrow" w:hAnsi="Arial Narrow" w:cs="Arial"/>
                <w:sz w:val="16"/>
                <w:szCs w:val="16"/>
              </w:rPr>
              <w:t xml:space="preserve">Hired by </w:t>
            </w:r>
            <w:proofErr w:type="spellStart"/>
            <w:r w:rsidRPr="00790AB3">
              <w:rPr>
                <w:rFonts w:ascii="Arial Narrow" w:hAnsi="Arial Narrow" w:cs="Arial"/>
                <w:sz w:val="16"/>
                <w:szCs w:val="16"/>
              </w:rPr>
              <w:t>Tipik</w:t>
            </w:r>
            <w:proofErr w:type="spellEnd"/>
            <w:r w:rsidRPr="00790AB3">
              <w:rPr>
                <w:rFonts w:ascii="Arial Narrow" w:hAnsi="Arial Narrow" w:cs="Arial"/>
                <w:sz w:val="16"/>
                <w:szCs w:val="16"/>
              </w:rPr>
              <w:t xml:space="preserve"> to assist in organising the biggest European human rights event of the year, aimed at protecting and promoting human rights - the Fundamental Rights Forum 2021. The Forum was a large multi-institutional event, taking place across several </w:t>
            </w:r>
            <w:r w:rsidRPr="00EF42D9">
              <w:rPr>
                <w:rFonts w:ascii="Arial Narrow" w:hAnsi="Arial Narrow" w:cs="Arial"/>
                <w:b/>
                <w:bCs/>
                <w:sz w:val="16"/>
                <w:szCs w:val="16"/>
              </w:rPr>
              <w:t>physical, hybrid and virtual locations</w:t>
            </w:r>
            <w:r w:rsidRPr="00790AB3">
              <w:rPr>
                <w:rFonts w:ascii="Arial Narrow" w:hAnsi="Arial Narrow" w:cs="Arial"/>
                <w:sz w:val="16"/>
                <w:szCs w:val="16"/>
              </w:rPr>
              <w:t xml:space="preserve"> in Europe with over 150 sessions, 500 + speakers and more than 3000 participants and viewers across the world. Was in charge of: </w:t>
            </w:r>
          </w:p>
          <w:p w14:paraId="6163CF24" w14:textId="77777777" w:rsidR="00FD7C9A" w:rsidRPr="00790AB3" w:rsidRDefault="00FD7C9A" w:rsidP="00FD7C9A">
            <w:pPr>
              <w:pStyle w:val="normaltableau"/>
              <w:keepNext/>
              <w:keepLines/>
              <w:numPr>
                <w:ilvl w:val="0"/>
                <w:numId w:val="27"/>
              </w:numPr>
              <w:tabs>
                <w:tab w:val="left" w:pos="330"/>
              </w:tabs>
              <w:spacing w:before="0" w:after="0"/>
              <w:rPr>
                <w:rFonts w:ascii="Arial Narrow" w:hAnsi="Arial Narrow" w:cs="Arial"/>
                <w:sz w:val="16"/>
                <w:szCs w:val="16"/>
              </w:rPr>
            </w:pPr>
            <w:r w:rsidRPr="00790AB3">
              <w:rPr>
                <w:rFonts w:ascii="Arial Narrow" w:hAnsi="Arial Narrow" w:cs="Arial"/>
                <w:sz w:val="16"/>
                <w:szCs w:val="16"/>
              </w:rPr>
              <w:t>Design and implementation of stakeholders’ outreach programme</w:t>
            </w:r>
          </w:p>
          <w:p w14:paraId="4D0E8B78" w14:textId="77777777" w:rsidR="00FD7C9A" w:rsidRPr="00790AB3" w:rsidRDefault="00FD7C9A" w:rsidP="00FD7C9A">
            <w:pPr>
              <w:pStyle w:val="normaltableau"/>
              <w:keepNext/>
              <w:keepLines/>
              <w:numPr>
                <w:ilvl w:val="0"/>
                <w:numId w:val="27"/>
              </w:numPr>
              <w:tabs>
                <w:tab w:val="left" w:pos="330"/>
              </w:tabs>
              <w:spacing w:before="0" w:after="0"/>
              <w:rPr>
                <w:rFonts w:ascii="Arial Narrow" w:hAnsi="Arial Narrow" w:cs="Arial"/>
                <w:sz w:val="16"/>
                <w:szCs w:val="16"/>
              </w:rPr>
            </w:pPr>
            <w:r w:rsidRPr="00790AB3">
              <w:rPr>
                <w:rFonts w:ascii="Arial Narrow" w:hAnsi="Arial Narrow" w:cs="Arial"/>
                <w:sz w:val="16"/>
                <w:szCs w:val="16"/>
              </w:rPr>
              <w:t>Design and implementation of information webinars for session organisers</w:t>
            </w:r>
          </w:p>
          <w:p w14:paraId="420949F1" w14:textId="77777777" w:rsidR="00FD7C9A" w:rsidRPr="00790AB3" w:rsidRDefault="00FD7C9A" w:rsidP="00FD7C9A">
            <w:pPr>
              <w:pStyle w:val="normaltableau"/>
              <w:keepNext/>
              <w:keepLines/>
              <w:numPr>
                <w:ilvl w:val="0"/>
                <w:numId w:val="27"/>
              </w:numPr>
              <w:tabs>
                <w:tab w:val="left" w:pos="330"/>
              </w:tabs>
              <w:spacing w:before="0" w:after="0"/>
              <w:rPr>
                <w:rFonts w:ascii="Arial Narrow" w:hAnsi="Arial Narrow" w:cs="Arial"/>
                <w:sz w:val="16"/>
                <w:szCs w:val="16"/>
              </w:rPr>
            </w:pPr>
            <w:r w:rsidRPr="00790AB3">
              <w:rPr>
                <w:rFonts w:ascii="Arial Narrow" w:hAnsi="Arial Narrow" w:cs="Arial"/>
                <w:sz w:val="16"/>
                <w:szCs w:val="16"/>
              </w:rPr>
              <w:t>Speakers and moderators’ preparation, briefings and rehearsals</w:t>
            </w:r>
          </w:p>
          <w:p w14:paraId="79668A19" w14:textId="77777777" w:rsidR="00FD7C9A" w:rsidRPr="00790AB3" w:rsidRDefault="00FD7C9A" w:rsidP="00FD7C9A">
            <w:pPr>
              <w:pStyle w:val="normaltableau"/>
              <w:keepNext/>
              <w:keepLines/>
              <w:numPr>
                <w:ilvl w:val="0"/>
                <w:numId w:val="27"/>
              </w:numPr>
              <w:tabs>
                <w:tab w:val="left" w:pos="330"/>
              </w:tabs>
              <w:spacing w:before="0" w:after="0"/>
              <w:rPr>
                <w:rFonts w:ascii="Arial Narrow" w:hAnsi="Arial Narrow" w:cs="Arial"/>
                <w:sz w:val="16"/>
                <w:szCs w:val="16"/>
              </w:rPr>
            </w:pPr>
            <w:r w:rsidRPr="00790AB3">
              <w:rPr>
                <w:rFonts w:ascii="Arial Narrow" w:hAnsi="Arial Narrow" w:cs="Arial"/>
                <w:sz w:val="16"/>
                <w:szCs w:val="16"/>
              </w:rPr>
              <w:t xml:space="preserve">Plenary sessions development and production </w:t>
            </w:r>
          </w:p>
          <w:p w14:paraId="6DCCE255" w14:textId="2C515C98" w:rsidR="00FD7C9A" w:rsidRPr="00986EAE" w:rsidRDefault="00FD7C9A" w:rsidP="00FD7C9A">
            <w:pPr>
              <w:pStyle w:val="normaltableau"/>
              <w:keepNext/>
              <w:keepLines/>
              <w:tabs>
                <w:tab w:val="left" w:pos="330"/>
              </w:tabs>
              <w:spacing w:before="0" w:after="0"/>
              <w:rPr>
                <w:rFonts w:ascii="Arial Narrow" w:hAnsi="Arial Narrow" w:cs="Arial"/>
                <w:sz w:val="16"/>
                <w:szCs w:val="16"/>
              </w:rPr>
            </w:pPr>
            <w:r w:rsidRPr="00790AB3">
              <w:rPr>
                <w:rFonts w:ascii="Arial Narrow" w:hAnsi="Arial Narrow" w:cs="Arial"/>
                <w:sz w:val="16"/>
                <w:szCs w:val="16"/>
              </w:rPr>
              <w:t>Client: Fundamental Rights Agency (FRA)</w:t>
            </w:r>
            <w:r>
              <w:rPr>
                <w:rFonts w:ascii="Arial Narrow" w:hAnsi="Arial Narrow" w:cs="Arial"/>
                <w:sz w:val="16"/>
                <w:szCs w:val="16"/>
              </w:rPr>
              <w:t xml:space="preserve">. </w:t>
            </w:r>
            <w:r w:rsidRPr="005A071F">
              <w:rPr>
                <w:rFonts w:ascii="Arial Narrow" w:hAnsi="Arial Narrow" w:cs="Arial"/>
                <w:i/>
                <w:iCs/>
                <w:sz w:val="16"/>
                <w:szCs w:val="16"/>
              </w:rPr>
              <w:t>Hybrid event</w:t>
            </w:r>
          </w:p>
        </w:tc>
      </w:tr>
      <w:tr w:rsidR="00FD7C9A" w:rsidRPr="00E4234B" w14:paraId="099427AD" w14:textId="77777777" w:rsidTr="00BD0206">
        <w:trPr>
          <w:trHeight w:val="716"/>
        </w:trPr>
        <w:tc>
          <w:tcPr>
            <w:tcW w:w="897" w:type="dxa"/>
            <w:shd w:val="clear" w:color="auto" w:fill="FFFFFF"/>
            <w:vAlign w:val="center"/>
          </w:tcPr>
          <w:p w14:paraId="15F505C7" w14:textId="77777777" w:rsidR="00FD7C9A" w:rsidRPr="009A60D4"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April – June 2021</w:t>
            </w:r>
          </w:p>
        </w:tc>
        <w:tc>
          <w:tcPr>
            <w:tcW w:w="993" w:type="dxa"/>
            <w:shd w:val="clear" w:color="auto" w:fill="FFFFFF"/>
            <w:vAlign w:val="center"/>
          </w:tcPr>
          <w:p w14:paraId="73EB5531"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263037F5" w14:textId="2E970E9F" w:rsidR="00FD7C9A" w:rsidRPr="00E4234B"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VO Events Belgium</w:t>
            </w:r>
          </w:p>
        </w:tc>
        <w:tc>
          <w:tcPr>
            <w:tcW w:w="1134" w:type="dxa"/>
            <w:shd w:val="clear" w:color="auto" w:fill="FFFFFF"/>
            <w:vAlign w:val="center"/>
          </w:tcPr>
          <w:p w14:paraId="22DF6EEC" w14:textId="09006DD5" w:rsidR="00FD7C9A" w:rsidRPr="00790AB3" w:rsidRDefault="00FD7C9A" w:rsidP="00FD7C9A">
            <w:pPr>
              <w:pStyle w:val="normaltableau"/>
              <w:tabs>
                <w:tab w:val="left" w:pos="900"/>
              </w:tabs>
              <w:spacing w:before="0" w:after="0"/>
              <w:jc w:val="center"/>
              <w:rPr>
                <w:rFonts w:ascii="Arial Narrow" w:hAnsi="Arial Narrow" w:cs="Arial"/>
                <w:b/>
                <w:bCs/>
                <w:sz w:val="16"/>
                <w:szCs w:val="16"/>
                <w:lang w:val="en-US"/>
              </w:rPr>
            </w:pPr>
            <w:r w:rsidRPr="00790AB3">
              <w:rPr>
                <w:rFonts w:ascii="Arial Narrow" w:hAnsi="Arial Narrow" w:cs="Arial"/>
                <w:b/>
                <w:bCs/>
                <w:sz w:val="16"/>
                <w:szCs w:val="16"/>
              </w:rPr>
              <w:t xml:space="preserve">European Development Days </w:t>
            </w:r>
            <w:r>
              <w:rPr>
                <w:rFonts w:ascii="Arial Narrow" w:hAnsi="Arial Narrow" w:cs="Arial"/>
                <w:b/>
                <w:bCs/>
                <w:sz w:val="16"/>
                <w:szCs w:val="16"/>
              </w:rPr>
              <w:t>Event coordinator</w:t>
            </w:r>
          </w:p>
        </w:tc>
        <w:tc>
          <w:tcPr>
            <w:tcW w:w="11682" w:type="dxa"/>
            <w:shd w:val="clear" w:color="auto" w:fill="FFFFFF"/>
            <w:vAlign w:val="center"/>
          </w:tcPr>
          <w:p w14:paraId="70AF210F" w14:textId="0036083F" w:rsidR="00FD7C9A" w:rsidRPr="00986EAE" w:rsidRDefault="00FD7C9A" w:rsidP="00FD7C9A">
            <w:pPr>
              <w:pStyle w:val="normaltableau"/>
              <w:keepNext/>
              <w:keepLines/>
              <w:tabs>
                <w:tab w:val="left" w:pos="330"/>
              </w:tabs>
              <w:spacing w:before="0" w:after="0"/>
              <w:rPr>
                <w:rFonts w:ascii="Arial Narrow" w:hAnsi="Arial Narrow" w:cs="Arial"/>
                <w:sz w:val="16"/>
                <w:szCs w:val="16"/>
              </w:rPr>
            </w:pPr>
            <w:r w:rsidRPr="00790AB3">
              <w:rPr>
                <w:rFonts w:ascii="Arial Narrow" w:hAnsi="Arial Narrow" w:cs="Arial"/>
                <w:b/>
                <w:bCs/>
                <w:sz w:val="16"/>
                <w:szCs w:val="16"/>
                <w:u w:val="single"/>
              </w:rPr>
              <w:t>European Development Days</w:t>
            </w:r>
            <w:r>
              <w:rPr>
                <w:rFonts w:ascii="Arial Narrow" w:hAnsi="Arial Narrow" w:cs="Arial"/>
                <w:b/>
                <w:bCs/>
                <w:sz w:val="16"/>
                <w:szCs w:val="16"/>
                <w:u w:val="single"/>
              </w:rPr>
              <w:t xml:space="preserve"> (EDD)</w:t>
            </w:r>
            <w:r w:rsidRPr="00790AB3">
              <w:rPr>
                <w:rFonts w:ascii="Arial Narrow" w:hAnsi="Arial Narrow" w:cs="Arial"/>
                <w:b/>
                <w:bCs/>
                <w:sz w:val="16"/>
                <w:szCs w:val="16"/>
                <w:u w:val="single"/>
              </w:rPr>
              <w:t xml:space="preserve"> 2021</w:t>
            </w:r>
            <w:r>
              <w:rPr>
                <w:rFonts w:ascii="Arial Narrow" w:hAnsi="Arial Narrow" w:cs="Arial"/>
                <w:b/>
                <w:bCs/>
                <w:sz w:val="16"/>
                <w:szCs w:val="16"/>
              </w:rPr>
              <w:t xml:space="preserve">: </w:t>
            </w:r>
            <w:r w:rsidRPr="00790AB3">
              <w:rPr>
                <w:rFonts w:ascii="Arial Narrow" w:hAnsi="Arial Narrow" w:cs="Arial"/>
                <w:sz w:val="16"/>
                <w:szCs w:val="16"/>
              </w:rPr>
              <w:t xml:space="preserve">Coordination of all event management and technical aspects of the European Development Days on behalf of VO Event - </w:t>
            </w:r>
            <w:r w:rsidRPr="00EF42D9">
              <w:rPr>
                <w:rFonts w:ascii="Arial Narrow" w:hAnsi="Arial Narrow" w:cs="Arial"/>
                <w:b/>
                <w:bCs/>
                <w:sz w:val="16"/>
                <w:szCs w:val="16"/>
              </w:rPr>
              <w:t>fully digital event</w:t>
            </w:r>
            <w:r w:rsidRPr="00790AB3">
              <w:rPr>
                <w:rFonts w:ascii="Arial Narrow" w:hAnsi="Arial Narrow" w:cs="Arial"/>
                <w:sz w:val="16"/>
                <w:szCs w:val="16"/>
              </w:rPr>
              <w:t xml:space="preserve"> for 6000+ participants. DG INTPA (DEVCO)</w:t>
            </w:r>
            <w:r>
              <w:rPr>
                <w:rFonts w:ascii="Arial Narrow" w:hAnsi="Arial Narrow" w:cs="Arial"/>
                <w:sz w:val="16"/>
                <w:szCs w:val="16"/>
              </w:rPr>
              <w:t xml:space="preserve">. </w:t>
            </w:r>
            <w:r w:rsidRPr="005A071F">
              <w:rPr>
                <w:rFonts w:ascii="Arial Narrow" w:hAnsi="Arial Narrow" w:cs="Arial"/>
                <w:i/>
                <w:iCs/>
                <w:sz w:val="16"/>
                <w:szCs w:val="16"/>
              </w:rPr>
              <w:t>Hybrid event</w:t>
            </w:r>
          </w:p>
        </w:tc>
      </w:tr>
      <w:tr w:rsidR="00FD7C9A" w:rsidRPr="00E4234B" w14:paraId="56404DCA" w14:textId="77777777" w:rsidTr="001172A7">
        <w:trPr>
          <w:trHeight w:val="716"/>
        </w:trPr>
        <w:tc>
          <w:tcPr>
            <w:tcW w:w="897" w:type="dxa"/>
            <w:shd w:val="clear" w:color="auto" w:fill="FFFFFF"/>
            <w:vAlign w:val="center"/>
          </w:tcPr>
          <w:p w14:paraId="13C2C8A1" w14:textId="77777777" w:rsidR="00FD7C9A" w:rsidRDefault="00FD7C9A" w:rsidP="00FD7C9A">
            <w:pPr>
              <w:pStyle w:val="normaltableau"/>
              <w:tabs>
                <w:tab w:val="left" w:pos="900"/>
              </w:tabs>
              <w:spacing w:before="0" w:after="0"/>
              <w:ind w:left="-66"/>
              <w:jc w:val="center"/>
              <w:rPr>
                <w:rFonts w:ascii="Arial Narrow" w:hAnsi="Arial Narrow" w:cs="Arial"/>
                <w:iCs/>
                <w:sz w:val="16"/>
                <w:szCs w:val="16"/>
              </w:rPr>
            </w:pPr>
            <w:r>
              <w:rPr>
                <w:rFonts w:ascii="Arial Narrow" w:hAnsi="Arial Narrow" w:cs="Arial"/>
                <w:iCs/>
                <w:sz w:val="16"/>
                <w:szCs w:val="16"/>
              </w:rPr>
              <w:t>December 2020 – March 2021</w:t>
            </w:r>
          </w:p>
          <w:p w14:paraId="3297857B" w14:textId="77777777" w:rsidR="00FD7C9A" w:rsidRPr="009A60D4" w:rsidRDefault="00FD7C9A" w:rsidP="00FD7C9A">
            <w:pPr>
              <w:pStyle w:val="normaltableau"/>
              <w:tabs>
                <w:tab w:val="left" w:pos="900"/>
              </w:tabs>
              <w:spacing w:before="0" w:after="0"/>
              <w:ind w:left="-66"/>
              <w:jc w:val="center"/>
              <w:rPr>
                <w:rFonts w:ascii="Arial Narrow" w:hAnsi="Arial Narrow" w:cs="Arial"/>
                <w:iCs/>
                <w:sz w:val="16"/>
                <w:szCs w:val="16"/>
              </w:rPr>
            </w:pPr>
            <w:r w:rsidRPr="00E4234B">
              <w:rPr>
                <w:rFonts w:ascii="Arial Narrow" w:hAnsi="Arial Narrow" w:cs="Arial"/>
                <w:i/>
                <w:sz w:val="14"/>
                <w:szCs w:val="16"/>
              </w:rPr>
              <w:t>(</w:t>
            </w:r>
            <w:proofErr w:type="gramStart"/>
            <w:r w:rsidRPr="00E4234B">
              <w:rPr>
                <w:rFonts w:ascii="Arial Narrow" w:hAnsi="Arial Narrow" w:cs="Arial"/>
                <w:i/>
                <w:sz w:val="14"/>
                <w:szCs w:val="16"/>
              </w:rPr>
              <w:t>not</w:t>
            </w:r>
            <w:proofErr w:type="gramEnd"/>
            <w:r w:rsidRPr="00E4234B">
              <w:rPr>
                <w:rFonts w:ascii="Arial Narrow" w:hAnsi="Arial Narrow" w:cs="Arial"/>
                <w:i/>
                <w:sz w:val="14"/>
                <w:szCs w:val="16"/>
              </w:rPr>
              <w:t xml:space="preserve"> full time)</w:t>
            </w:r>
          </w:p>
        </w:tc>
        <w:tc>
          <w:tcPr>
            <w:tcW w:w="993" w:type="dxa"/>
            <w:shd w:val="clear" w:color="auto" w:fill="FFFFFF"/>
            <w:vAlign w:val="center"/>
          </w:tcPr>
          <w:p w14:paraId="79E893FA"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1DD32E86" w14:textId="7418BEA7" w:rsidR="00FD7C9A"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ICE</w:t>
            </w:r>
          </w:p>
          <w:p w14:paraId="6A81C4EB" w14:textId="51AE111C" w:rsidR="00FD7C9A" w:rsidRPr="00E4234B"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Belgium</w:t>
            </w:r>
          </w:p>
        </w:tc>
        <w:tc>
          <w:tcPr>
            <w:tcW w:w="1134" w:type="dxa"/>
            <w:shd w:val="clear" w:color="auto" w:fill="FFFFFF"/>
            <w:vAlign w:val="center"/>
          </w:tcPr>
          <w:p w14:paraId="0F6C692E" w14:textId="77777777" w:rsidR="00FD7C9A" w:rsidRPr="00557BE3" w:rsidRDefault="00FD7C9A" w:rsidP="00FD7C9A">
            <w:pPr>
              <w:pStyle w:val="normaltableau"/>
              <w:tabs>
                <w:tab w:val="left" w:pos="900"/>
              </w:tabs>
              <w:spacing w:before="0" w:after="0"/>
              <w:jc w:val="center"/>
              <w:rPr>
                <w:rFonts w:ascii="Arial Narrow" w:hAnsi="Arial Narrow" w:cs="Arial"/>
                <w:b/>
                <w:sz w:val="16"/>
                <w:szCs w:val="16"/>
                <w:lang w:val="ru-RU"/>
              </w:rPr>
            </w:pPr>
            <w:r>
              <w:rPr>
                <w:rFonts w:ascii="Arial Narrow" w:hAnsi="Arial Narrow" w:cs="Arial"/>
                <w:b/>
                <w:sz w:val="16"/>
                <w:szCs w:val="16"/>
              </w:rPr>
              <w:t>Communications and Events expert</w:t>
            </w:r>
          </w:p>
        </w:tc>
        <w:tc>
          <w:tcPr>
            <w:tcW w:w="11682" w:type="dxa"/>
            <w:shd w:val="clear" w:color="auto" w:fill="FFFFFF"/>
            <w:vAlign w:val="center"/>
          </w:tcPr>
          <w:p w14:paraId="4D0BBC36" w14:textId="77777777" w:rsidR="00FD7C9A" w:rsidRPr="00986EAE" w:rsidRDefault="00FD7C9A" w:rsidP="00FD7C9A">
            <w:pPr>
              <w:pStyle w:val="normaltableau"/>
              <w:keepNext/>
              <w:keepLines/>
              <w:tabs>
                <w:tab w:val="left" w:pos="330"/>
              </w:tabs>
              <w:rPr>
                <w:rFonts w:ascii="Arial Narrow" w:hAnsi="Arial Narrow" w:cs="Arial"/>
                <w:sz w:val="16"/>
                <w:szCs w:val="16"/>
              </w:rPr>
            </w:pPr>
            <w:r>
              <w:rPr>
                <w:rFonts w:ascii="Arial Narrow" w:hAnsi="Arial Narrow" w:cs="Arial"/>
                <w:b/>
                <w:bCs/>
                <w:sz w:val="16"/>
                <w:szCs w:val="16"/>
                <w:u w:val="single"/>
                <w:lang w:val="en-US"/>
              </w:rPr>
              <w:t>The European Union’s Development Education and Awareness Raising (DEAR)</w:t>
            </w:r>
            <w:r>
              <w:rPr>
                <w:rFonts w:ascii="Arial Narrow" w:hAnsi="Arial Narrow" w:cs="Arial"/>
                <w:sz w:val="16"/>
                <w:szCs w:val="16"/>
              </w:rPr>
              <w:t xml:space="preserve"> Programme (</w:t>
            </w:r>
            <w:r w:rsidRPr="00557BE3">
              <w:rPr>
                <w:rFonts w:ascii="Arial Narrow" w:hAnsi="Arial Narrow" w:cs="Arial"/>
                <w:b/>
                <w:bCs/>
                <w:sz w:val="16"/>
                <w:szCs w:val="16"/>
              </w:rPr>
              <w:t>DG DEVCO</w:t>
            </w:r>
            <w:r>
              <w:rPr>
                <w:rFonts w:ascii="Arial Narrow" w:hAnsi="Arial Narrow" w:cs="Arial"/>
                <w:sz w:val="16"/>
                <w:szCs w:val="16"/>
              </w:rPr>
              <w:t xml:space="preserve">) </w:t>
            </w:r>
            <w:r w:rsidRPr="00557BE3">
              <w:rPr>
                <w:rFonts w:ascii="Arial Narrow" w:hAnsi="Arial Narrow" w:cs="Arial"/>
                <w:sz w:val="16"/>
                <w:szCs w:val="16"/>
              </w:rPr>
              <w:t>empowers EU citizens, especially young people, to take action on the big issues facing Europe and the world today.</w:t>
            </w:r>
            <w:r>
              <w:rPr>
                <w:rFonts w:ascii="Arial Narrow" w:hAnsi="Arial Narrow" w:cs="Arial"/>
                <w:sz w:val="16"/>
                <w:szCs w:val="16"/>
              </w:rPr>
              <w:t xml:space="preserve"> </w:t>
            </w:r>
            <w:hyperlink r:id="rId9" w:history="1">
              <w:r w:rsidRPr="001172A7">
                <w:rPr>
                  <w:rStyle w:val="Hyperlink"/>
                  <w:rFonts w:ascii="Arial Narrow" w:hAnsi="Arial Narrow" w:cs="Arial"/>
                  <w:sz w:val="16"/>
                  <w:szCs w:val="16"/>
                </w:rPr>
                <w:t>https://europa.eu/capacity4dev/dear /</w:t>
              </w:r>
            </w:hyperlink>
            <w:r>
              <w:rPr>
                <w:rFonts w:ascii="Arial Narrow" w:hAnsi="Arial Narrow" w:cs="Arial"/>
                <w:sz w:val="16"/>
                <w:szCs w:val="16"/>
              </w:rPr>
              <w:t xml:space="preserve"> </w:t>
            </w:r>
            <w:hyperlink r:id="rId10" w:history="1">
              <w:r w:rsidRPr="001172A7">
                <w:rPr>
                  <w:rStyle w:val="Hyperlink"/>
                  <w:rFonts w:ascii="Arial Narrow" w:hAnsi="Arial Narrow" w:cs="Arial"/>
                  <w:sz w:val="16"/>
                  <w:szCs w:val="16"/>
                </w:rPr>
                <w:t>https://dearprogramme.eu</w:t>
              </w:r>
            </w:hyperlink>
            <w:r>
              <w:rPr>
                <w:rFonts w:ascii="Arial Narrow" w:hAnsi="Arial Narrow" w:cs="Arial"/>
                <w:sz w:val="16"/>
                <w:szCs w:val="16"/>
              </w:rPr>
              <w:t xml:space="preserve"> </w:t>
            </w:r>
          </w:p>
        </w:tc>
      </w:tr>
      <w:tr w:rsidR="00FD7C9A" w:rsidRPr="00E4234B" w14:paraId="5CA3ACA8" w14:textId="77777777" w:rsidTr="001E032B">
        <w:tc>
          <w:tcPr>
            <w:tcW w:w="897" w:type="dxa"/>
            <w:shd w:val="clear" w:color="auto" w:fill="FFFFFF"/>
            <w:vAlign w:val="center"/>
          </w:tcPr>
          <w:p w14:paraId="1A87441C"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[38]</w:t>
            </w:r>
          </w:p>
          <w:p w14:paraId="524CA749" w14:textId="595F4204"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11/</w:t>
            </w:r>
            <w:r>
              <w:rPr>
                <w:rFonts w:ascii="Arial Narrow" w:hAnsi="Arial Narrow" w:cs="Arial"/>
                <w:sz w:val="16"/>
                <w:szCs w:val="16"/>
              </w:rPr>
              <w:t>2020</w:t>
            </w:r>
            <w:r w:rsidRPr="00E4234B">
              <w:rPr>
                <w:rFonts w:ascii="Arial Narrow" w:hAnsi="Arial Narrow" w:cs="Arial"/>
                <w:sz w:val="16"/>
                <w:szCs w:val="16"/>
              </w:rPr>
              <w:t xml:space="preserve"> – </w:t>
            </w:r>
            <w:r>
              <w:rPr>
                <w:rFonts w:ascii="Arial Narrow" w:hAnsi="Arial Narrow" w:cs="Arial"/>
                <w:i/>
                <w:sz w:val="16"/>
                <w:szCs w:val="16"/>
              </w:rPr>
              <w:t>present</w:t>
            </w:r>
          </w:p>
        </w:tc>
        <w:tc>
          <w:tcPr>
            <w:tcW w:w="993" w:type="dxa"/>
            <w:shd w:val="clear" w:color="auto" w:fill="FFFFFF"/>
            <w:vAlign w:val="center"/>
          </w:tcPr>
          <w:p w14:paraId="61BA6F70"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4852064F"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GS1</w:t>
            </w:r>
          </w:p>
        </w:tc>
        <w:tc>
          <w:tcPr>
            <w:tcW w:w="1134" w:type="dxa"/>
            <w:shd w:val="clear" w:color="auto" w:fill="FFFFFF"/>
            <w:vAlign w:val="center"/>
          </w:tcPr>
          <w:p w14:paraId="0DC8F0C0" w14:textId="26AE9910" w:rsidR="00FD7C9A" w:rsidRPr="00E4234B"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Plenary sessions producer</w:t>
            </w:r>
          </w:p>
        </w:tc>
        <w:tc>
          <w:tcPr>
            <w:tcW w:w="11682" w:type="dxa"/>
            <w:shd w:val="clear" w:color="auto" w:fill="FFFFFF"/>
            <w:vAlign w:val="center"/>
          </w:tcPr>
          <w:p w14:paraId="12B36E5F" w14:textId="0F4F3661" w:rsidR="00FD7C9A"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u w:val="single"/>
              </w:rPr>
              <w:t xml:space="preserve">GS1 Global Forums </w:t>
            </w:r>
            <w:r>
              <w:rPr>
                <w:rFonts w:ascii="Arial Narrow" w:hAnsi="Arial Narrow" w:cs="Arial"/>
                <w:b/>
                <w:sz w:val="16"/>
                <w:szCs w:val="16"/>
                <w:u w:val="single"/>
              </w:rPr>
              <w:t>2021 – 2022</w:t>
            </w:r>
            <w:r w:rsidRPr="00E4234B">
              <w:rPr>
                <w:rFonts w:ascii="Arial Narrow" w:hAnsi="Arial Narrow" w:cs="Arial"/>
                <w:sz w:val="16"/>
                <w:szCs w:val="16"/>
              </w:rPr>
              <w:t xml:space="preserve"> – </w:t>
            </w:r>
            <w:r>
              <w:rPr>
                <w:rFonts w:ascii="Arial Narrow" w:hAnsi="Arial Narrow" w:cs="Arial"/>
                <w:b/>
                <w:sz w:val="16"/>
                <w:szCs w:val="16"/>
              </w:rPr>
              <w:t>4</w:t>
            </w:r>
            <w:r w:rsidRPr="00E4234B">
              <w:rPr>
                <w:rFonts w:ascii="Arial Narrow" w:hAnsi="Arial Narrow" w:cs="Arial"/>
                <w:b/>
                <w:sz w:val="16"/>
                <w:szCs w:val="16"/>
              </w:rPr>
              <w:t xml:space="preserve"> days</w:t>
            </w:r>
            <w:r>
              <w:rPr>
                <w:rFonts w:ascii="Arial Narrow" w:hAnsi="Arial Narrow" w:cs="Arial"/>
                <w:b/>
                <w:sz w:val="16"/>
                <w:szCs w:val="16"/>
              </w:rPr>
              <w:t xml:space="preserve"> online</w:t>
            </w:r>
            <w:r w:rsidRPr="00E4234B">
              <w:rPr>
                <w:rFonts w:ascii="Arial Narrow" w:hAnsi="Arial Narrow" w:cs="Arial"/>
                <w:b/>
                <w:sz w:val="16"/>
                <w:szCs w:val="16"/>
              </w:rPr>
              <w:t xml:space="preserve"> event, </w:t>
            </w:r>
            <w:r>
              <w:rPr>
                <w:rFonts w:ascii="Arial Narrow" w:hAnsi="Arial Narrow" w:cs="Arial"/>
                <w:b/>
                <w:sz w:val="16"/>
                <w:szCs w:val="16"/>
              </w:rPr>
              <w:t>2000+ participants from 112 countries (</w:t>
            </w:r>
            <w:r w:rsidRPr="005A071F">
              <w:rPr>
                <w:rFonts w:ascii="Arial Narrow" w:hAnsi="Arial Narrow" w:cs="Arial"/>
                <w:i/>
                <w:iCs/>
                <w:sz w:val="16"/>
                <w:szCs w:val="16"/>
              </w:rPr>
              <w:t>Hybrid event</w:t>
            </w:r>
            <w:r>
              <w:rPr>
                <w:rFonts w:ascii="Arial Narrow" w:hAnsi="Arial Narrow" w:cs="Arial"/>
                <w:i/>
                <w:iCs/>
                <w:sz w:val="16"/>
                <w:szCs w:val="16"/>
              </w:rPr>
              <w:t>)</w:t>
            </w:r>
          </w:p>
          <w:p w14:paraId="28134C26" w14:textId="77777777" w:rsidR="00FD7C9A" w:rsidRDefault="00FD7C9A" w:rsidP="00FD7C9A">
            <w:pPr>
              <w:pStyle w:val="normaltableau"/>
              <w:numPr>
                <w:ilvl w:val="0"/>
                <w:numId w:val="28"/>
              </w:numPr>
              <w:tabs>
                <w:tab w:val="left" w:pos="900"/>
              </w:tabs>
              <w:spacing w:before="0" w:after="0"/>
              <w:rPr>
                <w:rFonts w:ascii="Arial Narrow" w:hAnsi="Arial Narrow" w:cs="Arial"/>
                <w:sz w:val="16"/>
                <w:szCs w:val="16"/>
              </w:rPr>
            </w:pPr>
            <w:r>
              <w:rPr>
                <w:rFonts w:ascii="Arial Narrow" w:hAnsi="Arial Narrow" w:cs="Arial"/>
                <w:sz w:val="16"/>
                <w:szCs w:val="16"/>
              </w:rPr>
              <w:t>All plenary sessions development, script, production</w:t>
            </w:r>
          </w:p>
          <w:p w14:paraId="03C77D7B" w14:textId="77777777" w:rsidR="00FD7C9A" w:rsidRDefault="00FD7C9A" w:rsidP="00FD7C9A">
            <w:pPr>
              <w:pStyle w:val="normaltableau"/>
              <w:numPr>
                <w:ilvl w:val="0"/>
                <w:numId w:val="28"/>
              </w:numPr>
              <w:tabs>
                <w:tab w:val="left" w:pos="900"/>
              </w:tabs>
              <w:spacing w:before="0" w:after="0"/>
              <w:rPr>
                <w:rFonts w:ascii="Arial Narrow" w:hAnsi="Arial Narrow" w:cs="Arial"/>
                <w:sz w:val="16"/>
                <w:szCs w:val="16"/>
              </w:rPr>
            </w:pPr>
            <w:r>
              <w:rPr>
                <w:rFonts w:ascii="Arial Narrow" w:hAnsi="Arial Narrow" w:cs="Arial"/>
                <w:sz w:val="16"/>
                <w:szCs w:val="16"/>
              </w:rPr>
              <w:t>Conducted online training sessions and rehearsals for over 100 high level speakers from around the world</w:t>
            </w:r>
          </w:p>
          <w:p w14:paraId="15F73F3D" w14:textId="77777777" w:rsidR="00FD7C9A" w:rsidRDefault="00FD7C9A" w:rsidP="00FD7C9A">
            <w:pPr>
              <w:pStyle w:val="normaltableau"/>
              <w:numPr>
                <w:ilvl w:val="0"/>
                <w:numId w:val="28"/>
              </w:numPr>
              <w:tabs>
                <w:tab w:val="left" w:pos="900"/>
              </w:tabs>
              <w:spacing w:before="0" w:after="0"/>
              <w:rPr>
                <w:rFonts w:ascii="Arial Narrow" w:hAnsi="Arial Narrow" w:cs="Arial"/>
                <w:sz w:val="16"/>
                <w:szCs w:val="16"/>
              </w:rPr>
            </w:pPr>
            <w:r>
              <w:rPr>
                <w:rFonts w:ascii="Arial Narrow" w:hAnsi="Arial Narrow" w:cs="Arial"/>
                <w:sz w:val="16"/>
                <w:szCs w:val="16"/>
              </w:rPr>
              <w:t xml:space="preserve">Produced all plenary sessions and acted as a </w:t>
            </w:r>
            <w:proofErr w:type="spellStart"/>
            <w:r>
              <w:rPr>
                <w:rFonts w:ascii="Arial Narrow" w:hAnsi="Arial Narrow" w:cs="Arial"/>
                <w:sz w:val="16"/>
                <w:szCs w:val="16"/>
              </w:rPr>
              <w:t>showcaller</w:t>
            </w:r>
            <w:proofErr w:type="spellEnd"/>
          </w:p>
          <w:p w14:paraId="0DCC3897" w14:textId="77777777" w:rsidR="00FD7C9A" w:rsidRPr="00F622A1" w:rsidRDefault="00FD7C9A" w:rsidP="00FD7C9A">
            <w:pPr>
              <w:pStyle w:val="normaltableau"/>
              <w:numPr>
                <w:ilvl w:val="0"/>
                <w:numId w:val="28"/>
              </w:numPr>
              <w:tabs>
                <w:tab w:val="left" w:pos="900"/>
              </w:tabs>
              <w:spacing w:before="0" w:after="0"/>
              <w:rPr>
                <w:rFonts w:ascii="Arial Narrow" w:hAnsi="Arial Narrow" w:cs="Arial"/>
                <w:b/>
                <w:sz w:val="16"/>
                <w:szCs w:val="16"/>
                <w:u w:val="single"/>
              </w:rPr>
            </w:pPr>
            <w:r>
              <w:rPr>
                <w:rFonts w:ascii="Arial Narrow" w:hAnsi="Arial Narrow" w:cs="Arial"/>
                <w:sz w:val="16"/>
                <w:szCs w:val="16"/>
              </w:rPr>
              <w:t>Produced on online awards ceremony</w:t>
            </w:r>
          </w:p>
          <w:p w14:paraId="70C8A660" w14:textId="4FC1D160" w:rsidR="00FD7C9A" w:rsidRPr="00997BC6" w:rsidRDefault="00FD7C9A" w:rsidP="00FD7C9A">
            <w:pPr>
              <w:pStyle w:val="normaltableau"/>
              <w:numPr>
                <w:ilvl w:val="0"/>
                <w:numId w:val="28"/>
              </w:numPr>
              <w:tabs>
                <w:tab w:val="left" w:pos="900"/>
              </w:tabs>
              <w:spacing w:before="0" w:after="0"/>
              <w:rPr>
                <w:rFonts w:ascii="Arial Narrow" w:hAnsi="Arial Narrow" w:cs="Arial"/>
                <w:b/>
                <w:sz w:val="16"/>
                <w:szCs w:val="16"/>
                <w:u w:val="single"/>
              </w:rPr>
            </w:pPr>
            <w:r>
              <w:rPr>
                <w:rFonts w:ascii="Arial Narrow" w:hAnsi="Arial Narrow" w:cs="Arial"/>
                <w:sz w:val="16"/>
                <w:szCs w:val="16"/>
              </w:rPr>
              <w:t xml:space="preserve">Assisted in concept creation of the Daily Studio live news broadcast </w:t>
            </w:r>
          </w:p>
        </w:tc>
      </w:tr>
      <w:tr w:rsidR="00FD7C9A" w:rsidRPr="00E4234B" w14:paraId="46C90A8C" w14:textId="77777777" w:rsidTr="009A60D4">
        <w:trPr>
          <w:trHeight w:val="716"/>
        </w:trPr>
        <w:tc>
          <w:tcPr>
            <w:tcW w:w="897" w:type="dxa"/>
            <w:shd w:val="clear" w:color="auto" w:fill="FFFFFF"/>
            <w:vAlign w:val="center"/>
          </w:tcPr>
          <w:p w14:paraId="7BF526FB" w14:textId="77777777" w:rsidR="00FD7C9A" w:rsidRPr="009A60D4" w:rsidRDefault="00FD7C9A" w:rsidP="00FD7C9A">
            <w:pPr>
              <w:pStyle w:val="normaltableau"/>
              <w:tabs>
                <w:tab w:val="left" w:pos="900"/>
              </w:tabs>
              <w:spacing w:before="0" w:after="0"/>
              <w:ind w:left="-66"/>
              <w:jc w:val="center"/>
              <w:rPr>
                <w:rFonts w:ascii="Arial Narrow" w:hAnsi="Arial Narrow" w:cs="Arial"/>
                <w:iCs/>
                <w:sz w:val="16"/>
                <w:szCs w:val="16"/>
              </w:rPr>
            </w:pPr>
            <w:r w:rsidRPr="009A60D4">
              <w:rPr>
                <w:rFonts w:ascii="Arial Narrow" w:hAnsi="Arial Narrow" w:cs="Arial"/>
                <w:iCs/>
                <w:sz w:val="16"/>
                <w:szCs w:val="16"/>
              </w:rPr>
              <w:t>2-12 November 2020</w:t>
            </w:r>
          </w:p>
        </w:tc>
        <w:tc>
          <w:tcPr>
            <w:tcW w:w="993" w:type="dxa"/>
            <w:shd w:val="clear" w:color="auto" w:fill="FFFFFF"/>
            <w:vAlign w:val="center"/>
          </w:tcPr>
          <w:p w14:paraId="06E55AE8"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Pr>
                <w:rFonts w:ascii="Arial Narrow" w:hAnsi="Arial Narrow" w:cs="Arial"/>
                <w:sz w:val="16"/>
                <w:szCs w:val="16"/>
              </w:rPr>
              <w:t>Brussels, Belgium</w:t>
            </w:r>
          </w:p>
        </w:tc>
        <w:tc>
          <w:tcPr>
            <w:tcW w:w="1134" w:type="dxa"/>
            <w:shd w:val="clear" w:color="auto" w:fill="FFFFFF"/>
            <w:vAlign w:val="center"/>
          </w:tcPr>
          <w:p w14:paraId="5A0A4EF1" w14:textId="77777777" w:rsidR="00FD7C9A" w:rsidRDefault="00FD7C9A" w:rsidP="00FD7C9A">
            <w:pPr>
              <w:pStyle w:val="normaltableau"/>
              <w:tabs>
                <w:tab w:val="left" w:pos="900"/>
              </w:tabs>
              <w:spacing w:before="0" w:after="0"/>
              <w:jc w:val="center"/>
              <w:rPr>
                <w:rFonts w:ascii="Arial Narrow" w:hAnsi="Arial Narrow" w:cs="Arial"/>
                <w:b/>
                <w:sz w:val="16"/>
                <w:szCs w:val="16"/>
              </w:rPr>
            </w:pPr>
            <w:proofErr w:type="spellStart"/>
            <w:r>
              <w:rPr>
                <w:rFonts w:ascii="Arial Narrow" w:hAnsi="Arial Narrow" w:cs="Arial"/>
                <w:b/>
                <w:sz w:val="16"/>
                <w:szCs w:val="16"/>
              </w:rPr>
              <w:t>Ecorys</w:t>
            </w:r>
            <w:proofErr w:type="spellEnd"/>
          </w:p>
          <w:p w14:paraId="27DD232A" w14:textId="09BAB04E" w:rsidR="00FD7C9A" w:rsidRPr="00E4234B"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Belgium</w:t>
            </w:r>
          </w:p>
        </w:tc>
        <w:tc>
          <w:tcPr>
            <w:tcW w:w="1134" w:type="dxa"/>
            <w:shd w:val="clear" w:color="auto" w:fill="FFFFFF"/>
            <w:vAlign w:val="center"/>
          </w:tcPr>
          <w:p w14:paraId="699AD487"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Event producer and show director</w:t>
            </w:r>
          </w:p>
        </w:tc>
        <w:tc>
          <w:tcPr>
            <w:tcW w:w="11682" w:type="dxa"/>
            <w:shd w:val="clear" w:color="auto" w:fill="FFFFFF"/>
            <w:vAlign w:val="center"/>
          </w:tcPr>
          <w:p w14:paraId="73D829D0" w14:textId="3FE0D3D5" w:rsidR="00FD7C9A" w:rsidRPr="00986EAE" w:rsidRDefault="00FD7C9A" w:rsidP="00FD7C9A">
            <w:pPr>
              <w:pStyle w:val="normaltableau"/>
              <w:keepNext/>
              <w:keepLines/>
              <w:tabs>
                <w:tab w:val="left" w:pos="330"/>
              </w:tabs>
              <w:spacing w:before="0" w:after="0"/>
              <w:rPr>
                <w:rFonts w:ascii="Arial Narrow" w:hAnsi="Arial Narrow" w:cs="Arial"/>
                <w:sz w:val="16"/>
                <w:szCs w:val="16"/>
              </w:rPr>
            </w:pPr>
            <w:r w:rsidRPr="009A60D4">
              <w:rPr>
                <w:rFonts w:ascii="Arial Narrow" w:hAnsi="Arial Narrow" w:cs="Arial"/>
                <w:b/>
                <w:bCs/>
                <w:sz w:val="16"/>
                <w:szCs w:val="16"/>
                <w:u w:val="single"/>
              </w:rPr>
              <w:t>European Cluster Conference 2020</w:t>
            </w:r>
            <w:r>
              <w:rPr>
                <w:rFonts w:ascii="Arial Narrow" w:hAnsi="Arial Narrow" w:cs="Arial"/>
                <w:sz w:val="16"/>
                <w:szCs w:val="16"/>
              </w:rPr>
              <w:t xml:space="preserve"> - Produced a </w:t>
            </w:r>
            <w:r w:rsidRPr="00EF42D9">
              <w:rPr>
                <w:rFonts w:ascii="Arial Narrow" w:hAnsi="Arial Narrow" w:cs="Arial"/>
                <w:b/>
                <w:bCs/>
                <w:sz w:val="16"/>
                <w:szCs w:val="16"/>
              </w:rPr>
              <w:t>fully digital event for DG GROW</w:t>
            </w:r>
            <w:r>
              <w:rPr>
                <w:rFonts w:ascii="Arial Narrow" w:hAnsi="Arial Narrow" w:cs="Arial"/>
                <w:sz w:val="16"/>
                <w:szCs w:val="16"/>
              </w:rPr>
              <w:t>, over 1000 online participants and over 60 s</w:t>
            </w:r>
            <w:r w:rsidRPr="009A60D4">
              <w:rPr>
                <w:rFonts w:ascii="Arial Narrow" w:hAnsi="Arial Narrow" w:cs="Arial"/>
                <w:sz w:val="16"/>
                <w:szCs w:val="16"/>
              </w:rPr>
              <w:t>peakers presenting from multiple locations around the world</w:t>
            </w:r>
            <w:r>
              <w:rPr>
                <w:rFonts w:ascii="Arial Narrow" w:hAnsi="Arial Narrow" w:cs="Arial"/>
                <w:sz w:val="16"/>
                <w:szCs w:val="16"/>
              </w:rPr>
              <w:t xml:space="preserve">. </w:t>
            </w:r>
            <w:r w:rsidRPr="009A60D4">
              <w:rPr>
                <w:rFonts w:ascii="Arial Narrow" w:hAnsi="Arial Narrow" w:cs="Arial"/>
                <w:sz w:val="16"/>
                <w:szCs w:val="16"/>
              </w:rPr>
              <w:t>Green key studio with a moderator</w:t>
            </w:r>
            <w:r>
              <w:rPr>
                <w:rFonts w:ascii="Arial Narrow" w:hAnsi="Arial Narrow" w:cs="Arial"/>
                <w:sz w:val="16"/>
                <w:szCs w:val="16"/>
              </w:rPr>
              <w:t xml:space="preserve">, </w:t>
            </w:r>
            <w:r w:rsidRPr="009A60D4">
              <w:rPr>
                <w:rFonts w:ascii="Arial Narrow" w:hAnsi="Arial Narrow" w:cs="Arial"/>
                <w:sz w:val="16"/>
                <w:szCs w:val="16"/>
              </w:rPr>
              <w:t>TV studio built up from scratch in an event venue</w:t>
            </w:r>
            <w:r>
              <w:rPr>
                <w:rFonts w:ascii="Arial Narrow" w:hAnsi="Arial Narrow" w:cs="Arial"/>
                <w:sz w:val="16"/>
                <w:szCs w:val="16"/>
              </w:rPr>
              <w:t>, onsite speakers training, s</w:t>
            </w:r>
            <w:r w:rsidRPr="009A60D4">
              <w:rPr>
                <w:rFonts w:ascii="Arial Narrow" w:hAnsi="Arial Narrow" w:cs="Arial"/>
                <w:sz w:val="16"/>
                <w:szCs w:val="16"/>
              </w:rPr>
              <w:t>lides integration and remote slide control</w:t>
            </w:r>
            <w:r>
              <w:rPr>
                <w:rFonts w:ascii="Arial Narrow" w:hAnsi="Arial Narrow" w:cs="Arial"/>
                <w:sz w:val="16"/>
                <w:szCs w:val="16"/>
              </w:rPr>
              <w:t>, l</w:t>
            </w:r>
            <w:r w:rsidRPr="009A60D4">
              <w:rPr>
                <w:rFonts w:ascii="Arial Narrow" w:hAnsi="Arial Narrow" w:cs="Arial"/>
                <w:sz w:val="16"/>
                <w:szCs w:val="16"/>
              </w:rPr>
              <w:t>ive stream</w:t>
            </w:r>
            <w:r>
              <w:rPr>
                <w:rFonts w:ascii="Arial Narrow" w:hAnsi="Arial Narrow" w:cs="Arial"/>
                <w:sz w:val="16"/>
                <w:szCs w:val="16"/>
              </w:rPr>
              <w:t xml:space="preserve">ing, </w:t>
            </w:r>
            <w:r w:rsidRPr="009A60D4">
              <w:rPr>
                <w:rFonts w:ascii="Arial Narrow" w:hAnsi="Arial Narrow" w:cs="Arial"/>
                <w:sz w:val="16"/>
                <w:szCs w:val="16"/>
              </w:rPr>
              <w:t>Speakers presenting from multiple locations around the world</w:t>
            </w:r>
            <w:r>
              <w:rPr>
                <w:rFonts w:ascii="Arial Narrow" w:hAnsi="Arial Narrow" w:cs="Arial"/>
                <w:sz w:val="16"/>
                <w:szCs w:val="16"/>
              </w:rPr>
              <w:t xml:space="preserve">, </w:t>
            </w:r>
            <w:proofErr w:type="spellStart"/>
            <w:r w:rsidRPr="009A60D4">
              <w:rPr>
                <w:rFonts w:ascii="Arial Narrow" w:hAnsi="Arial Narrow" w:cs="Arial"/>
                <w:sz w:val="16"/>
                <w:szCs w:val="16"/>
              </w:rPr>
              <w:t>Sli.Do</w:t>
            </w:r>
            <w:proofErr w:type="spellEnd"/>
            <w:r w:rsidRPr="009A60D4">
              <w:rPr>
                <w:rFonts w:ascii="Arial Narrow" w:hAnsi="Arial Narrow" w:cs="Arial"/>
                <w:sz w:val="16"/>
                <w:szCs w:val="16"/>
              </w:rPr>
              <w:t xml:space="preserve"> integration</w:t>
            </w:r>
            <w:r>
              <w:rPr>
                <w:rFonts w:ascii="Arial Narrow" w:hAnsi="Arial Narrow" w:cs="Arial"/>
                <w:sz w:val="16"/>
                <w:szCs w:val="16"/>
              </w:rPr>
              <w:t xml:space="preserve">, etc. </w:t>
            </w:r>
            <w:r w:rsidRPr="005A071F">
              <w:rPr>
                <w:rFonts w:ascii="Arial Narrow" w:hAnsi="Arial Narrow" w:cs="Arial"/>
                <w:i/>
                <w:iCs/>
                <w:sz w:val="16"/>
                <w:szCs w:val="16"/>
              </w:rPr>
              <w:t>Hybrid event</w:t>
            </w:r>
          </w:p>
        </w:tc>
      </w:tr>
      <w:tr w:rsidR="00FD7C9A" w:rsidRPr="00E4234B" w14:paraId="10D58B65" w14:textId="77777777" w:rsidTr="00EF7BB5">
        <w:trPr>
          <w:trHeight w:val="4394"/>
        </w:trPr>
        <w:tc>
          <w:tcPr>
            <w:tcW w:w="897" w:type="dxa"/>
            <w:shd w:val="clear" w:color="auto" w:fill="FFFFFF"/>
            <w:vAlign w:val="center"/>
          </w:tcPr>
          <w:p w14:paraId="29A66B9C"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lastRenderedPageBreak/>
              <w:t>[40]</w:t>
            </w:r>
          </w:p>
          <w:p w14:paraId="707B15D6"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 xml:space="preserve">10/2012 – </w:t>
            </w:r>
            <w:r>
              <w:rPr>
                <w:rFonts w:ascii="Arial Narrow" w:hAnsi="Arial Narrow" w:cs="Arial"/>
                <w:sz w:val="16"/>
                <w:szCs w:val="16"/>
              </w:rPr>
              <w:t>September 2020</w:t>
            </w:r>
          </w:p>
          <w:p w14:paraId="3D01AE99" w14:textId="77777777" w:rsidR="00FD7C9A" w:rsidRPr="00E4234B" w:rsidRDefault="00FD7C9A" w:rsidP="00FD7C9A">
            <w:pPr>
              <w:pStyle w:val="normaltableau"/>
              <w:tabs>
                <w:tab w:val="left" w:pos="900"/>
              </w:tabs>
              <w:spacing w:before="0" w:after="0"/>
              <w:ind w:left="-66"/>
              <w:jc w:val="center"/>
              <w:rPr>
                <w:rFonts w:ascii="Arial Narrow" w:hAnsi="Arial Narrow" w:cs="Arial"/>
                <w:i/>
                <w:sz w:val="16"/>
                <w:szCs w:val="16"/>
              </w:rPr>
            </w:pPr>
            <w:r w:rsidRPr="00E4234B">
              <w:rPr>
                <w:rFonts w:ascii="Arial Narrow" w:hAnsi="Arial Narrow" w:cs="Arial"/>
                <w:i/>
                <w:sz w:val="14"/>
                <w:szCs w:val="16"/>
              </w:rPr>
              <w:t>(</w:t>
            </w:r>
            <w:proofErr w:type="gramStart"/>
            <w:r w:rsidRPr="00E4234B">
              <w:rPr>
                <w:rFonts w:ascii="Arial Narrow" w:hAnsi="Arial Narrow" w:cs="Arial"/>
                <w:i/>
                <w:sz w:val="14"/>
                <w:szCs w:val="16"/>
              </w:rPr>
              <w:t>not</w:t>
            </w:r>
            <w:proofErr w:type="gramEnd"/>
            <w:r w:rsidRPr="00E4234B">
              <w:rPr>
                <w:rFonts w:ascii="Arial Narrow" w:hAnsi="Arial Narrow" w:cs="Arial"/>
                <w:i/>
                <w:sz w:val="14"/>
                <w:szCs w:val="16"/>
              </w:rPr>
              <w:t xml:space="preserve"> full time)</w:t>
            </w:r>
          </w:p>
        </w:tc>
        <w:tc>
          <w:tcPr>
            <w:tcW w:w="993" w:type="dxa"/>
            <w:shd w:val="clear" w:color="auto" w:fill="FFFFFF"/>
            <w:vAlign w:val="center"/>
          </w:tcPr>
          <w:p w14:paraId="0494072A"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Worldwide</w:t>
            </w:r>
          </w:p>
        </w:tc>
        <w:tc>
          <w:tcPr>
            <w:tcW w:w="1134" w:type="dxa"/>
            <w:shd w:val="clear" w:color="auto" w:fill="FFFFFF"/>
            <w:vAlign w:val="center"/>
          </w:tcPr>
          <w:p w14:paraId="0CDD86F6" w14:textId="56C19EB8" w:rsidR="00FD7C9A" w:rsidRDefault="00FD7C9A" w:rsidP="00FD7C9A">
            <w:pPr>
              <w:pStyle w:val="normaltableau"/>
              <w:tabs>
                <w:tab w:val="left" w:pos="900"/>
              </w:tabs>
              <w:spacing w:before="0" w:after="0"/>
              <w:rPr>
                <w:rFonts w:ascii="Arial Narrow" w:hAnsi="Arial Narrow" w:cs="Arial"/>
                <w:b/>
                <w:sz w:val="16"/>
                <w:szCs w:val="16"/>
              </w:rPr>
            </w:pPr>
            <w:proofErr w:type="spellStart"/>
            <w:r>
              <w:rPr>
                <w:rFonts w:ascii="Arial Narrow" w:hAnsi="Arial Narrow" w:cs="Arial"/>
                <w:b/>
                <w:sz w:val="16"/>
                <w:szCs w:val="16"/>
              </w:rPr>
              <w:t>Mostra</w:t>
            </w:r>
            <w:proofErr w:type="spellEnd"/>
          </w:p>
          <w:p w14:paraId="59743B8A" w14:textId="4F09554A" w:rsidR="00FD7C9A"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 xml:space="preserve">ICF </w:t>
            </w:r>
            <w:proofErr w:type="spellStart"/>
            <w:r>
              <w:rPr>
                <w:rFonts w:ascii="Arial Narrow" w:hAnsi="Arial Narrow" w:cs="Arial"/>
                <w:b/>
                <w:sz w:val="16"/>
                <w:szCs w:val="16"/>
              </w:rPr>
              <w:t>Mostra</w:t>
            </w:r>
            <w:proofErr w:type="spellEnd"/>
          </w:p>
          <w:p w14:paraId="3DE39918" w14:textId="0F0F4FC7" w:rsidR="00FD7C9A" w:rsidRPr="00E4234B" w:rsidRDefault="00FD7C9A" w:rsidP="00FD7C9A">
            <w:pPr>
              <w:pStyle w:val="normaltableau"/>
              <w:tabs>
                <w:tab w:val="left" w:pos="900"/>
              </w:tabs>
              <w:spacing w:before="0" w:after="0"/>
              <w:rPr>
                <w:rFonts w:ascii="Arial Narrow" w:hAnsi="Arial Narrow" w:cs="Arial"/>
                <w:b/>
                <w:sz w:val="16"/>
                <w:szCs w:val="16"/>
              </w:rPr>
            </w:pPr>
            <w:r>
              <w:rPr>
                <w:rFonts w:ascii="Arial Narrow" w:hAnsi="Arial Narrow" w:cs="Arial"/>
                <w:b/>
                <w:sz w:val="16"/>
                <w:szCs w:val="16"/>
              </w:rPr>
              <w:t>ICF Next</w:t>
            </w:r>
          </w:p>
        </w:tc>
        <w:tc>
          <w:tcPr>
            <w:tcW w:w="1134" w:type="dxa"/>
            <w:shd w:val="clear" w:color="auto" w:fill="FFFFFF"/>
            <w:vAlign w:val="center"/>
          </w:tcPr>
          <w:p w14:paraId="5F750875"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Independent Business Associate and Senior events consultant</w:t>
            </w:r>
          </w:p>
        </w:tc>
        <w:tc>
          <w:tcPr>
            <w:tcW w:w="11682" w:type="dxa"/>
            <w:shd w:val="clear" w:color="auto" w:fill="FFFFFF"/>
            <w:vAlign w:val="center"/>
          </w:tcPr>
          <w:p w14:paraId="27D24912" w14:textId="222CB1CC" w:rsidR="00FD7C9A" w:rsidRPr="00E4234B" w:rsidRDefault="00FD7C9A" w:rsidP="00FD7C9A">
            <w:pPr>
              <w:pStyle w:val="normaltableau"/>
              <w:keepNext/>
              <w:keepLines/>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Managing a number of high-level pan-European events for </w:t>
            </w:r>
            <w:r w:rsidRPr="00E4234B">
              <w:rPr>
                <w:rFonts w:ascii="Arial Narrow" w:hAnsi="Arial Narrow" w:cs="Arial"/>
                <w:b/>
                <w:sz w:val="16"/>
                <w:szCs w:val="16"/>
              </w:rPr>
              <w:t xml:space="preserve">DG REGIO, </w:t>
            </w:r>
            <w:r>
              <w:rPr>
                <w:rFonts w:ascii="Arial Narrow" w:hAnsi="Arial Narrow" w:cs="Arial"/>
                <w:b/>
                <w:sz w:val="16"/>
                <w:szCs w:val="16"/>
              </w:rPr>
              <w:t xml:space="preserve">DG AGRI, </w:t>
            </w:r>
            <w:r w:rsidRPr="00E4234B">
              <w:rPr>
                <w:rFonts w:ascii="Arial Narrow" w:hAnsi="Arial Narrow" w:cs="Arial"/>
                <w:b/>
                <w:sz w:val="16"/>
                <w:szCs w:val="16"/>
              </w:rPr>
              <w:t>EEAS,</w:t>
            </w:r>
            <w:r>
              <w:rPr>
                <w:rFonts w:ascii="Arial Narrow" w:hAnsi="Arial Narrow" w:cs="Arial"/>
                <w:b/>
                <w:sz w:val="16"/>
                <w:szCs w:val="16"/>
              </w:rPr>
              <w:t xml:space="preserve"> EASME,</w:t>
            </w:r>
            <w:r w:rsidRPr="00E4234B">
              <w:rPr>
                <w:rFonts w:ascii="Arial Narrow" w:hAnsi="Arial Narrow" w:cs="Arial"/>
                <w:b/>
                <w:sz w:val="16"/>
                <w:szCs w:val="16"/>
              </w:rPr>
              <w:t xml:space="preserve"> FPI, </w:t>
            </w:r>
            <w:r>
              <w:rPr>
                <w:rFonts w:ascii="Arial Narrow" w:hAnsi="Arial Narrow" w:cs="Arial"/>
                <w:b/>
                <w:sz w:val="16"/>
                <w:szCs w:val="16"/>
              </w:rPr>
              <w:t xml:space="preserve">DG Research </w:t>
            </w:r>
            <w:r w:rsidRPr="00E4234B">
              <w:rPr>
                <w:rFonts w:ascii="Arial Narrow" w:hAnsi="Arial Narrow" w:cs="Arial"/>
                <w:sz w:val="16"/>
                <w:szCs w:val="16"/>
              </w:rPr>
              <w:t>and others. Listed below in chronological order:</w:t>
            </w:r>
          </w:p>
          <w:p w14:paraId="494A05D7"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EU Centres World Meeting</w:t>
            </w:r>
            <w:r w:rsidRPr="00E4234B">
              <w:rPr>
                <w:rFonts w:ascii="Arial Narrow" w:hAnsi="Arial Narrow" w:cs="Arial"/>
                <w:sz w:val="16"/>
                <w:szCs w:val="16"/>
              </w:rPr>
              <w:t>, a third networking meeting of EU Centres co-organised by EEAS and FPI, bringing together the 37 existing Centres from 11 different countries and territories (</w:t>
            </w:r>
            <w:r w:rsidRPr="00E4234B">
              <w:rPr>
                <w:rFonts w:ascii="Arial Narrow" w:hAnsi="Arial Narrow" w:cs="Arial"/>
                <w:i/>
                <w:sz w:val="16"/>
                <w:szCs w:val="16"/>
              </w:rPr>
              <w:t>October 2012, Brussels, Belgium</w:t>
            </w:r>
            <w:r w:rsidRPr="00E4234B">
              <w:rPr>
                <w:rFonts w:ascii="Arial Narrow" w:hAnsi="Arial Narrow" w:cs="Arial"/>
                <w:sz w:val="16"/>
                <w:szCs w:val="16"/>
              </w:rPr>
              <w:t>)</w:t>
            </w:r>
          </w:p>
          <w:p w14:paraId="37CEDBD4"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1</w:t>
            </w:r>
            <w:r w:rsidRPr="00E4234B">
              <w:rPr>
                <w:rFonts w:ascii="Arial Narrow" w:hAnsi="Arial Narrow" w:cs="Arial"/>
                <w:b/>
                <w:sz w:val="16"/>
                <w:szCs w:val="16"/>
                <w:vertAlign w:val="superscript"/>
              </w:rPr>
              <w:t>st</w:t>
            </w:r>
            <w:r w:rsidRPr="00E4234B">
              <w:rPr>
                <w:rFonts w:ascii="Arial Narrow" w:hAnsi="Arial Narrow" w:cs="Arial"/>
                <w:b/>
                <w:sz w:val="16"/>
                <w:szCs w:val="16"/>
              </w:rPr>
              <w:t xml:space="preserve"> &amp; 2nd Annual Forum of the EU Strategy for the Danube Region</w:t>
            </w:r>
            <w:r w:rsidRPr="00E4234B">
              <w:rPr>
                <w:rFonts w:ascii="Arial Narrow" w:hAnsi="Arial Narrow" w:cs="Arial"/>
                <w:sz w:val="16"/>
                <w:szCs w:val="16"/>
              </w:rPr>
              <w:t xml:space="preserve"> (EUSDR) for DG REGIO with participation of German Chancellor </w:t>
            </w:r>
            <w:r w:rsidRPr="00E4234B">
              <w:rPr>
                <w:rFonts w:ascii="Arial Narrow" w:hAnsi="Arial Narrow" w:cs="Arial"/>
                <w:b/>
                <w:sz w:val="16"/>
                <w:szCs w:val="16"/>
              </w:rPr>
              <w:t xml:space="preserve">Angela Merkel, 2 Commissioners, Prime Minister of Romania, all Foreign Ministers of the Danube region countries) </w:t>
            </w:r>
            <w:r w:rsidRPr="00E4234B">
              <w:rPr>
                <w:rFonts w:ascii="Arial Narrow" w:hAnsi="Arial Narrow" w:cs="Arial"/>
                <w:sz w:val="16"/>
                <w:szCs w:val="16"/>
              </w:rPr>
              <w:t>(</w:t>
            </w:r>
            <w:r w:rsidRPr="00E4234B">
              <w:rPr>
                <w:rFonts w:ascii="Arial Narrow" w:hAnsi="Arial Narrow" w:cs="Arial"/>
                <w:i/>
                <w:sz w:val="16"/>
                <w:szCs w:val="16"/>
              </w:rPr>
              <w:t>November 2012, Regensburg, Germany and October 2013, Bucharest, Romania</w:t>
            </w:r>
            <w:r w:rsidRPr="00E4234B">
              <w:rPr>
                <w:rFonts w:ascii="Arial Narrow" w:hAnsi="Arial Narrow" w:cs="Arial"/>
                <w:sz w:val="16"/>
                <w:szCs w:val="16"/>
              </w:rPr>
              <w:t>)</w:t>
            </w:r>
          </w:p>
          <w:p w14:paraId="15D41BE0"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Institutional HR Strategy Group meetings</w:t>
            </w:r>
            <w:r w:rsidRPr="00E4234B">
              <w:rPr>
                <w:rFonts w:ascii="Arial Narrow" w:hAnsi="Arial Narrow" w:cs="Arial"/>
                <w:sz w:val="16"/>
                <w:szCs w:val="16"/>
              </w:rPr>
              <w:t xml:space="preserve"> for </w:t>
            </w:r>
            <w:r w:rsidRPr="00E4234B">
              <w:rPr>
                <w:rFonts w:ascii="Arial Narrow" w:hAnsi="Arial Narrow" w:cs="Arial"/>
                <w:b/>
                <w:sz w:val="16"/>
                <w:szCs w:val="16"/>
              </w:rPr>
              <w:t>DG RESEARCH</w:t>
            </w:r>
            <w:r w:rsidRPr="00E4234B">
              <w:rPr>
                <w:rFonts w:ascii="Arial Narrow" w:hAnsi="Arial Narrow" w:cs="Arial"/>
                <w:sz w:val="16"/>
                <w:szCs w:val="16"/>
              </w:rPr>
              <w:t xml:space="preserve"> (</w:t>
            </w:r>
            <w:r w:rsidRPr="00E4234B">
              <w:rPr>
                <w:rFonts w:ascii="Arial Narrow" w:hAnsi="Arial Narrow" w:cs="Arial"/>
                <w:i/>
                <w:sz w:val="16"/>
                <w:szCs w:val="16"/>
              </w:rPr>
              <w:t>Brussels &amp; Leuven, Belgium; Warsaw, Poland; Lisbon, Portugal)</w:t>
            </w:r>
          </w:p>
          <w:p w14:paraId="053E1B46" w14:textId="149E4BBC"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Going Green conference for FPI / EEAS</w:t>
            </w:r>
            <w:r w:rsidRPr="00E4234B">
              <w:rPr>
                <w:rFonts w:ascii="Arial Narrow" w:hAnsi="Arial Narrow" w:cs="Arial"/>
                <w:sz w:val="16"/>
                <w:szCs w:val="16"/>
              </w:rPr>
              <w:t xml:space="preserve"> with participation of State ministers and other high-level officials (</w:t>
            </w:r>
            <w:r w:rsidRPr="00E4234B">
              <w:rPr>
                <w:rFonts w:ascii="Arial Narrow" w:hAnsi="Arial Narrow" w:cs="Arial"/>
                <w:i/>
                <w:sz w:val="16"/>
                <w:szCs w:val="16"/>
              </w:rPr>
              <w:t>March 2013, Montreal, Canada</w:t>
            </w:r>
            <w:r w:rsidRPr="00E4234B">
              <w:rPr>
                <w:rFonts w:ascii="Arial Narrow" w:hAnsi="Arial Narrow" w:cs="Arial"/>
                <w:sz w:val="16"/>
                <w:szCs w:val="16"/>
              </w:rPr>
              <w:t>)</w:t>
            </w:r>
          </w:p>
          <w:p w14:paraId="3AA8F711"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Cross Border Business seminars</w:t>
            </w:r>
            <w:r w:rsidRPr="00E4234B">
              <w:rPr>
                <w:rFonts w:ascii="Arial Narrow" w:hAnsi="Arial Narrow"/>
              </w:rPr>
              <w:t xml:space="preserve"> </w:t>
            </w:r>
            <w:r w:rsidRPr="00E4234B">
              <w:rPr>
                <w:rFonts w:ascii="Arial Narrow" w:hAnsi="Arial Narrow" w:cs="Arial"/>
                <w:sz w:val="16"/>
                <w:szCs w:val="16"/>
              </w:rPr>
              <w:t xml:space="preserve">series organised by </w:t>
            </w:r>
            <w:r w:rsidRPr="00E4234B">
              <w:rPr>
                <w:rFonts w:ascii="Arial Narrow" w:hAnsi="Arial Narrow" w:cs="Arial"/>
                <w:b/>
                <w:sz w:val="16"/>
                <w:szCs w:val="16"/>
              </w:rPr>
              <w:t>DG ENTR</w:t>
            </w:r>
            <w:r w:rsidRPr="00E4234B">
              <w:rPr>
                <w:rFonts w:ascii="Arial Narrow" w:hAnsi="Arial Narrow" w:cs="Arial"/>
                <w:sz w:val="16"/>
                <w:szCs w:val="16"/>
              </w:rPr>
              <w:t xml:space="preserve"> in </w:t>
            </w:r>
            <w:r w:rsidRPr="00E4234B">
              <w:rPr>
                <w:rFonts w:ascii="Arial Narrow" w:hAnsi="Arial Narrow" w:cs="Arial"/>
                <w:i/>
                <w:sz w:val="16"/>
                <w:szCs w:val="16"/>
              </w:rPr>
              <w:t>all EU Member States and Croatia</w:t>
            </w:r>
            <w:r w:rsidRPr="00E4234B">
              <w:rPr>
                <w:rFonts w:ascii="Arial Narrow" w:hAnsi="Arial Narrow" w:cs="Arial"/>
                <w:sz w:val="16"/>
                <w:szCs w:val="16"/>
              </w:rPr>
              <w:t xml:space="preserve"> within the framework of an EU-wide information campaign regarding credit and claims management. Total of 28 seminars over 2 years, on average every two weeks.</w:t>
            </w:r>
          </w:p>
          <w:p w14:paraId="7F1B0836"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Closing conference &amp; exhibition of the Roma inclusion pilot project "From pilots to outcomes" </w:t>
            </w:r>
            <w:r w:rsidRPr="00E4234B">
              <w:rPr>
                <w:rFonts w:ascii="Arial Narrow" w:hAnsi="Arial Narrow" w:cs="Arial"/>
                <w:sz w:val="16"/>
                <w:szCs w:val="16"/>
              </w:rPr>
              <w:t>for DG REGIO (</w:t>
            </w:r>
            <w:r w:rsidRPr="00E4234B">
              <w:rPr>
                <w:rFonts w:ascii="Arial Narrow" w:hAnsi="Arial Narrow" w:cs="Arial"/>
                <w:i/>
                <w:sz w:val="16"/>
                <w:szCs w:val="16"/>
              </w:rPr>
              <w:t>March 2013, Brussels, Belgium</w:t>
            </w:r>
            <w:r w:rsidRPr="00E4234B">
              <w:rPr>
                <w:rFonts w:ascii="Arial Narrow" w:hAnsi="Arial Narrow" w:cs="Arial"/>
                <w:sz w:val="16"/>
                <w:szCs w:val="16"/>
              </w:rPr>
              <w:t>)</w:t>
            </w:r>
          </w:p>
          <w:p w14:paraId="4B16F2EE"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European Seminar on Sustainable Urban Rural Partnerships</w:t>
            </w:r>
            <w:r w:rsidRPr="00E4234B">
              <w:rPr>
                <w:rFonts w:ascii="Arial Narrow" w:hAnsi="Arial Narrow" w:cs="Arial"/>
                <w:sz w:val="16"/>
                <w:szCs w:val="16"/>
              </w:rPr>
              <w:t xml:space="preserve"> for DG REGIO (</w:t>
            </w:r>
            <w:r w:rsidRPr="00E4234B">
              <w:rPr>
                <w:rFonts w:ascii="Arial Narrow" w:hAnsi="Arial Narrow" w:cs="Arial"/>
                <w:i/>
                <w:sz w:val="16"/>
                <w:szCs w:val="16"/>
              </w:rPr>
              <w:t>April 2013, Warsaw, Poland</w:t>
            </w:r>
            <w:r w:rsidRPr="00E4234B">
              <w:rPr>
                <w:rFonts w:ascii="Arial Narrow" w:hAnsi="Arial Narrow" w:cs="Arial"/>
                <w:sz w:val="16"/>
                <w:szCs w:val="16"/>
              </w:rPr>
              <w:t>)</w:t>
            </w:r>
          </w:p>
          <w:p w14:paraId="4A728348"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High-Level Conference on Education and Development</w:t>
            </w:r>
            <w:r w:rsidRPr="00E4234B">
              <w:rPr>
                <w:rFonts w:ascii="Arial Narrow" w:hAnsi="Arial Narrow" w:cs="Arial"/>
                <w:sz w:val="16"/>
                <w:szCs w:val="16"/>
              </w:rPr>
              <w:t xml:space="preserve"> for DG DEVCO (</w:t>
            </w:r>
            <w:r w:rsidRPr="00E4234B">
              <w:rPr>
                <w:rFonts w:ascii="Arial Narrow" w:hAnsi="Arial Narrow" w:cs="Arial"/>
                <w:i/>
                <w:sz w:val="16"/>
                <w:szCs w:val="16"/>
              </w:rPr>
              <w:t>May 2013, Brussels, Belgium</w:t>
            </w:r>
            <w:r w:rsidRPr="00E4234B">
              <w:rPr>
                <w:rFonts w:ascii="Arial Narrow" w:hAnsi="Arial Narrow" w:cs="Arial"/>
                <w:sz w:val="16"/>
                <w:szCs w:val="16"/>
              </w:rPr>
              <w:t>)</w:t>
            </w:r>
          </w:p>
          <w:p w14:paraId="26232D6F"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European Union Sustainable Energy Week (EUSEW) </w:t>
            </w:r>
            <w:r w:rsidRPr="00E4234B">
              <w:rPr>
                <w:rFonts w:ascii="Arial Narrow" w:hAnsi="Arial Narrow" w:cs="Arial"/>
                <w:i/>
                <w:sz w:val="16"/>
                <w:szCs w:val="16"/>
              </w:rPr>
              <w:t xml:space="preserve">– (Brussels, Belgium, June 2013) </w:t>
            </w:r>
            <w:r w:rsidRPr="00E4234B">
              <w:rPr>
                <w:rFonts w:ascii="Arial Narrow" w:hAnsi="Arial Narrow" w:cs="Arial"/>
                <w:sz w:val="16"/>
                <w:szCs w:val="16"/>
              </w:rPr>
              <w:t>for DG ENTR</w:t>
            </w:r>
          </w:p>
          <w:p w14:paraId="2E92D1B8"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Conference on Anti-Fraud and Anti-Corruption measures</w:t>
            </w:r>
            <w:r w:rsidRPr="00E4234B">
              <w:rPr>
                <w:rFonts w:ascii="Arial Narrow" w:hAnsi="Arial Narrow" w:cs="Arial"/>
                <w:sz w:val="16"/>
                <w:szCs w:val="16"/>
              </w:rPr>
              <w:t xml:space="preserve"> in relation to the use of European Structural and Investment Funds (November 2013, Brussels, Belgium) for DG REGIO</w:t>
            </w:r>
          </w:p>
          <w:p w14:paraId="518443E1"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Telling the story 2.0 – Communicating Cohesion policy conference</w:t>
            </w:r>
            <w:r w:rsidRPr="00E4234B">
              <w:rPr>
                <w:rFonts w:ascii="Arial Narrow" w:hAnsi="Arial Narrow" w:cs="Arial"/>
                <w:sz w:val="16"/>
                <w:szCs w:val="16"/>
              </w:rPr>
              <w:t xml:space="preserve"> in collaboration with DG REGIO, DG EMPL, DG AGRI and DG MARE with participation of 4 Commissioners (</w:t>
            </w:r>
            <w:r w:rsidRPr="00E4234B">
              <w:rPr>
                <w:rFonts w:ascii="Arial Narrow" w:hAnsi="Arial Narrow" w:cs="Arial"/>
                <w:i/>
                <w:sz w:val="16"/>
                <w:szCs w:val="16"/>
              </w:rPr>
              <w:t>December 2013, Brussels, Belgium</w:t>
            </w:r>
            <w:r w:rsidRPr="00E4234B">
              <w:rPr>
                <w:rFonts w:ascii="Arial Narrow" w:hAnsi="Arial Narrow" w:cs="Arial"/>
                <w:sz w:val="16"/>
                <w:szCs w:val="16"/>
              </w:rPr>
              <w:t>)</w:t>
            </w:r>
          </w:p>
          <w:p w14:paraId="5A2CE5E1"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Adriatic-Ionian Forum 2014</w:t>
            </w:r>
            <w:r w:rsidRPr="00E4234B">
              <w:rPr>
                <w:rFonts w:ascii="Arial Narrow" w:hAnsi="Arial Narrow" w:cs="Arial"/>
                <w:sz w:val="16"/>
                <w:szCs w:val="16"/>
              </w:rPr>
              <w:t xml:space="preserve"> (EUSAIR), </w:t>
            </w:r>
            <w:r w:rsidRPr="00E4234B">
              <w:rPr>
                <w:rFonts w:ascii="Arial Narrow" w:hAnsi="Arial Narrow" w:cs="Arial"/>
                <w:i/>
                <w:sz w:val="16"/>
                <w:szCs w:val="16"/>
              </w:rPr>
              <w:t xml:space="preserve">(February 2014, Athens, Greece) </w:t>
            </w:r>
            <w:r w:rsidRPr="00E4234B">
              <w:rPr>
                <w:rFonts w:ascii="Arial Narrow" w:hAnsi="Arial Narrow" w:cs="Arial"/>
                <w:sz w:val="16"/>
                <w:szCs w:val="16"/>
              </w:rPr>
              <w:t>with participation of Prime Minister of Greece, Commissioner and other high-level officials of ministerial level. DG REGIO</w:t>
            </w:r>
          </w:p>
          <w:p w14:paraId="077BCC19"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proofErr w:type="spellStart"/>
            <w:r w:rsidRPr="00E4234B">
              <w:rPr>
                <w:rFonts w:ascii="Arial Narrow" w:hAnsi="Arial Narrow" w:cs="Arial"/>
                <w:b/>
                <w:sz w:val="16"/>
                <w:szCs w:val="16"/>
              </w:rPr>
              <w:t>CiTIES</w:t>
            </w:r>
            <w:proofErr w:type="spellEnd"/>
            <w:r w:rsidRPr="00E4234B">
              <w:rPr>
                <w:rFonts w:ascii="Arial Narrow" w:hAnsi="Arial Narrow" w:cs="Arial"/>
                <w:b/>
                <w:sz w:val="16"/>
                <w:szCs w:val="16"/>
              </w:rPr>
              <w:t>. Cities of Tomorrow: Investing in Europe</w:t>
            </w:r>
            <w:r w:rsidRPr="00E4234B">
              <w:rPr>
                <w:rFonts w:ascii="Arial Narrow" w:hAnsi="Arial Narrow" w:cs="Arial"/>
                <w:sz w:val="16"/>
                <w:szCs w:val="16"/>
              </w:rPr>
              <w:t xml:space="preserve"> (</w:t>
            </w:r>
            <w:r w:rsidRPr="00E4234B">
              <w:rPr>
                <w:rFonts w:ascii="Arial Narrow" w:hAnsi="Arial Narrow" w:cs="Arial"/>
                <w:i/>
                <w:sz w:val="16"/>
                <w:szCs w:val="16"/>
              </w:rPr>
              <w:t xml:space="preserve">February 2014, Brussels, Belgium) </w:t>
            </w:r>
            <w:r w:rsidRPr="00E4234B">
              <w:rPr>
                <w:rFonts w:ascii="Arial Narrow" w:hAnsi="Arial Narrow" w:cs="Arial"/>
                <w:sz w:val="16"/>
                <w:szCs w:val="16"/>
              </w:rPr>
              <w:t>with participation of Commissioner Hahn, DR REGIO</w:t>
            </w:r>
          </w:p>
          <w:p w14:paraId="33518904" w14:textId="0D271F35"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EU-Canada Cooperation in Common Security and Defence Policy: Current Engagement and Future Prospects </w:t>
            </w:r>
            <w:r w:rsidRPr="00E4234B">
              <w:rPr>
                <w:rFonts w:ascii="Arial Narrow" w:hAnsi="Arial Narrow" w:cs="Arial"/>
                <w:sz w:val="16"/>
                <w:szCs w:val="16"/>
              </w:rPr>
              <w:t xml:space="preserve">for FPI / EEAS with participation of EU High Representative for Foreign Affairs and Security Policy and Vice-President of the European Commission (Catherine Ashton), Maciej </w:t>
            </w:r>
            <w:proofErr w:type="spellStart"/>
            <w:r w:rsidRPr="00E4234B">
              <w:rPr>
                <w:rFonts w:ascii="Arial Narrow" w:hAnsi="Arial Narrow" w:cs="Arial"/>
                <w:sz w:val="16"/>
                <w:szCs w:val="16"/>
              </w:rPr>
              <w:t>Popowski</w:t>
            </w:r>
            <w:proofErr w:type="spellEnd"/>
            <w:r w:rsidRPr="00E4234B">
              <w:rPr>
                <w:rFonts w:ascii="Arial Narrow" w:hAnsi="Arial Narrow" w:cs="Arial"/>
                <w:sz w:val="16"/>
                <w:szCs w:val="16"/>
              </w:rPr>
              <w:t>, Deputy Secretary General, European External Action Service and other high-level security, defence and military personnel</w:t>
            </w:r>
            <w:r w:rsidRPr="00E4234B">
              <w:rPr>
                <w:rFonts w:ascii="Arial Narrow" w:hAnsi="Arial Narrow" w:cs="Arial"/>
                <w:i/>
                <w:sz w:val="16"/>
                <w:szCs w:val="16"/>
              </w:rPr>
              <w:t xml:space="preserve"> (May 2014, Ottawa, Canada)</w:t>
            </w:r>
          </w:p>
          <w:p w14:paraId="5A021F31"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European Space Solutions Conference</w:t>
            </w:r>
            <w:r w:rsidRPr="00E4234B">
              <w:rPr>
                <w:rFonts w:ascii="Arial Narrow" w:hAnsi="Arial Narrow" w:cs="Arial"/>
                <w:sz w:val="16"/>
                <w:szCs w:val="16"/>
              </w:rPr>
              <w:t xml:space="preserve"> (</w:t>
            </w:r>
            <w:r w:rsidRPr="00E4234B">
              <w:rPr>
                <w:rFonts w:ascii="Arial Narrow" w:hAnsi="Arial Narrow" w:cs="Arial"/>
                <w:i/>
                <w:sz w:val="16"/>
                <w:szCs w:val="16"/>
              </w:rPr>
              <w:t>June 2014, Prague, Czech Republic</w:t>
            </w:r>
            <w:r w:rsidRPr="00E4234B">
              <w:rPr>
                <w:rFonts w:ascii="Arial Narrow" w:hAnsi="Arial Narrow" w:cs="Arial"/>
                <w:sz w:val="16"/>
                <w:szCs w:val="16"/>
              </w:rPr>
              <w:t>) with participation Czech Prime Minister, Commissioner and other high level government officials. DG ENTR</w:t>
            </w:r>
          </w:p>
          <w:p w14:paraId="1E73723F"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Sixth Cohesion Forum "Getting started: Delivery of the new Cohesion Policy by Europe's regions and cities" </w:t>
            </w:r>
            <w:r w:rsidRPr="00E4234B">
              <w:rPr>
                <w:rFonts w:ascii="Arial Narrow" w:hAnsi="Arial Narrow" w:cs="Arial"/>
                <w:i/>
                <w:sz w:val="16"/>
                <w:szCs w:val="16"/>
              </w:rPr>
              <w:t xml:space="preserve">(September 2014, Brussels, Belgium) </w:t>
            </w:r>
            <w:r w:rsidRPr="00E4234B">
              <w:rPr>
                <w:rFonts w:ascii="Arial Narrow" w:hAnsi="Arial Narrow" w:cs="Arial"/>
                <w:sz w:val="16"/>
                <w:szCs w:val="16"/>
              </w:rPr>
              <w:t>with participation of Prime Ministers of Latvia, President of the European Commission Barroso, President of the European Parliament, President of the European Council, number of Commissioners, Directors Generals and other high level government officials, 900 delegates</w:t>
            </w:r>
          </w:p>
          <w:p w14:paraId="4DF28D63" w14:textId="5A892C5C"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Third </w:t>
            </w:r>
            <w:r w:rsidRPr="00E4234B">
              <w:rPr>
                <w:rFonts w:ascii="Arial Narrow" w:hAnsi="Arial Narrow" w:cs="Arial"/>
                <w:b/>
                <w:sz w:val="16"/>
                <w:szCs w:val="16"/>
              </w:rPr>
              <w:t>RUP Forum</w:t>
            </w:r>
            <w:r w:rsidRPr="00E4234B">
              <w:rPr>
                <w:rFonts w:ascii="Arial Narrow" w:hAnsi="Arial Narrow" w:cs="Arial"/>
                <w:sz w:val="16"/>
                <w:szCs w:val="16"/>
              </w:rPr>
              <w:t xml:space="preserve"> (</w:t>
            </w:r>
            <w:r w:rsidRPr="00E4234B">
              <w:rPr>
                <w:rFonts w:ascii="Arial Narrow" w:hAnsi="Arial Narrow" w:cs="Arial"/>
                <w:i/>
                <w:sz w:val="16"/>
                <w:szCs w:val="16"/>
              </w:rPr>
              <w:t>October 2014, Brussels, Belgium</w:t>
            </w:r>
            <w:r w:rsidRPr="00E4234B">
              <w:rPr>
                <w:rFonts w:ascii="Arial Narrow" w:hAnsi="Arial Narrow" w:cs="Arial"/>
                <w:sz w:val="16"/>
                <w:szCs w:val="16"/>
              </w:rPr>
              <w:t>), DG REGIO with participation of the President of the European Commission Barroso, Presidents of all of Europe’s Utmost regions and other high-level officials, 700 delegates</w:t>
            </w:r>
          </w:p>
          <w:p w14:paraId="6D26F923"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2</w:t>
            </w:r>
            <w:r w:rsidRPr="00E4234B">
              <w:rPr>
                <w:rFonts w:ascii="Arial Narrow" w:hAnsi="Arial Narrow" w:cs="Arial"/>
                <w:b/>
                <w:sz w:val="16"/>
                <w:szCs w:val="16"/>
                <w:vertAlign w:val="superscript"/>
              </w:rPr>
              <w:t>nd</w:t>
            </w:r>
            <w:r w:rsidRPr="00E4234B">
              <w:rPr>
                <w:rFonts w:ascii="Arial Narrow" w:hAnsi="Arial Narrow" w:cs="Arial"/>
                <w:b/>
                <w:sz w:val="16"/>
                <w:szCs w:val="16"/>
              </w:rPr>
              <w:t xml:space="preserve"> Adriatic-Ionian Forum 2014</w:t>
            </w:r>
            <w:r w:rsidRPr="00E4234B">
              <w:rPr>
                <w:rFonts w:ascii="Arial Narrow" w:hAnsi="Arial Narrow" w:cs="Arial"/>
                <w:sz w:val="16"/>
                <w:szCs w:val="16"/>
              </w:rPr>
              <w:t xml:space="preserve"> (EUSAIR), </w:t>
            </w:r>
            <w:r w:rsidRPr="00E4234B">
              <w:rPr>
                <w:rFonts w:ascii="Arial Narrow" w:hAnsi="Arial Narrow" w:cs="Arial"/>
                <w:i/>
                <w:sz w:val="16"/>
                <w:szCs w:val="16"/>
              </w:rPr>
              <w:t xml:space="preserve">(November 2014, Brussels, Belgium). </w:t>
            </w:r>
            <w:r w:rsidRPr="00E4234B">
              <w:rPr>
                <w:rFonts w:ascii="Arial Narrow" w:hAnsi="Arial Narrow" w:cs="Arial"/>
                <w:sz w:val="16"/>
                <w:szCs w:val="16"/>
              </w:rPr>
              <w:t>DG REGIO</w:t>
            </w:r>
          </w:p>
          <w:p w14:paraId="0B309C51"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Urban Development Network conference </w:t>
            </w:r>
            <w:r w:rsidRPr="00E4234B">
              <w:rPr>
                <w:rFonts w:ascii="Arial Narrow" w:hAnsi="Arial Narrow" w:cs="Arial"/>
                <w:i/>
                <w:sz w:val="16"/>
                <w:szCs w:val="16"/>
              </w:rPr>
              <w:t xml:space="preserve">(October 2014, Brussels), </w:t>
            </w:r>
            <w:r w:rsidRPr="00E4234B">
              <w:rPr>
                <w:rFonts w:ascii="Arial Narrow" w:hAnsi="Arial Narrow" w:cs="Arial"/>
                <w:sz w:val="16"/>
                <w:szCs w:val="16"/>
              </w:rPr>
              <w:t>DG REGIO</w:t>
            </w:r>
          </w:p>
          <w:p w14:paraId="62E998C7"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EU Strategy for the Alpine Region (EUSALP) conference</w:t>
            </w:r>
            <w:r w:rsidRPr="00E4234B">
              <w:rPr>
                <w:rFonts w:ascii="Arial Narrow" w:hAnsi="Arial Narrow" w:cs="Arial"/>
                <w:sz w:val="16"/>
                <w:szCs w:val="16"/>
              </w:rPr>
              <w:t xml:space="preserve"> </w:t>
            </w:r>
            <w:r w:rsidRPr="00E4234B">
              <w:rPr>
                <w:rFonts w:ascii="Arial Narrow" w:hAnsi="Arial Narrow" w:cs="Arial"/>
                <w:i/>
                <w:sz w:val="16"/>
                <w:szCs w:val="16"/>
              </w:rPr>
              <w:t>(December 2014, Milan, Italy)</w:t>
            </w:r>
            <w:r w:rsidRPr="00E4234B">
              <w:rPr>
                <w:rFonts w:ascii="Arial Narrow" w:hAnsi="Arial Narrow" w:cs="Arial"/>
                <w:sz w:val="16"/>
                <w:szCs w:val="16"/>
              </w:rPr>
              <w:t xml:space="preserve"> with participation of all Ministers of Foreign Affairs of the region, 1300 delegates, DG REGIO</w:t>
            </w:r>
          </w:p>
          <w:p w14:paraId="369703D4"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CAPCA Awards ceremony </w:t>
            </w:r>
            <w:r w:rsidRPr="00E4234B">
              <w:rPr>
                <w:rFonts w:ascii="Arial Narrow" w:hAnsi="Arial Narrow" w:cs="Arial"/>
                <w:i/>
                <w:sz w:val="16"/>
                <w:szCs w:val="16"/>
              </w:rPr>
              <w:t>(February 2015, Brussels, Belgium)</w:t>
            </w:r>
            <w:r w:rsidRPr="00E4234B">
              <w:rPr>
                <w:rFonts w:ascii="Arial Narrow" w:hAnsi="Arial Narrow" w:cs="Arial"/>
                <w:b/>
                <w:sz w:val="16"/>
                <w:szCs w:val="16"/>
              </w:rPr>
              <w:t xml:space="preserve">, </w:t>
            </w:r>
            <w:r w:rsidRPr="00E4234B">
              <w:rPr>
                <w:rFonts w:ascii="Arial Narrow" w:hAnsi="Arial Narrow" w:cs="Arial"/>
                <w:sz w:val="16"/>
                <w:szCs w:val="16"/>
              </w:rPr>
              <w:t>250 delegates, DG AGRI</w:t>
            </w:r>
          </w:p>
          <w:p w14:paraId="5A7AA751"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2</w:t>
            </w:r>
            <w:r w:rsidRPr="00E4234B">
              <w:rPr>
                <w:rFonts w:ascii="Arial Narrow" w:hAnsi="Arial Narrow" w:cs="Arial"/>
                <w:b/>
                <w:sz w:val="16"/>
                <w:szCs w:val="16"/>
                <w:vertAlign w:val="superscript"/>
              </w:rPr>
              <w:t>nd</w:t>
            </w:r>
            <w:r w:rsidRPr="00E4234B">
              <w:rPr>
                <w:rFonts w:ascii="Arial Narrow" w:hAnsi="Arial Narrow" w:cs="Arial"/>
                <w:b/>
                <w:sz w:val="16"/>
                <w:szCs w:val="16"/>
              </w:rPr>
              <w:t xml:space="preserve"> Joint EU Cohesion Policy Conference </w:t>
            </w:r>
            <w:r w:rsidRPr="00E4234B">
              <w:rPr>
                <w:rFonts w:ascii="Arial Narrow" w:hAnsi="Arial Narrow" w:cs="Arial"/>
                <w:i/>
                <w:sz w:val="16"/>
                <w:szCs w:val="16"/>
              </w:rPr>
              <w:t xml:space="preserve">(February 2015, Riga, Latvia) </w:t>
            </w:r>
            <w:r w:rsidRPr="00E4234B">
              <w:rPr>
                <w:rFonts w:ascii="Arial Narrow" w:hAnsi="Arial Narrow" w:cs="Arial"/>
                <w:sz w:val="16"/>
                <w:szCs w:val="16"/>
              </w:rPr>
              <w:t>with participation of academia, over 130 speakers and Advisor to the President of the Republic of Latvia, Former EU Commissioner of the European Commission Andris Piebalgs. DG REGIO</w:t>
            </w:r>
          </w:p>
          <w:p w14:paraId="2E71BD52"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Seminar on Local and Regional Partners Contributing to EUROPE 2020</w:t>
            </w:r>
            <w:r w:rsidRPr="00E4234B">
              <w:rPr>
                <w:rFonts w:ascii="Arial Narrow" w:hAnsi="Arial Narrow" w:cs="Arial"/>
                <w:sz w:val="16"/>
                <w:szCs w:val="16"/>
              </w:rPr>
              <w:t xml:space="preserve"> (</w:t>
            </w:r>
            <w:r w:rsidRPr="00E4234B">
              <w:rPr>
                <w:rFonts w:ascii="Arial Narrow" w:hAnsi="Arial Narrow" w:cs="Arial"/>
                <w:i/>
                <w:sz w:val="16"/>
                <w:szCs w:val="16"/>
              </w:rPr>
              <w:t>March 2015, Brussels, Belgium</w:t>
            </w:r>
            <w:r w:rsidRPr="00E4234B">
              <w:rPr>
                <w:rFonts w:ascii="Arial Narrow" w:hAnsi="Arial Narrow" w:cs="Arial"/>
                <w:sz w:val="16"/>
                <w:szCs w:val="16"/>
              </w:rPr>
              <w:t>), 150 delegates, DG REGIO</w:t>
            </w:r>
          </w:p>
          <w:p w14:paraId="5C78C608"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GROW your </w:t>
            </w:r>
            <w:proofErr w:type="spellStart"/>
            <w:r w:rsidRPr="00E4234B">
              <w:rPr>
                <w:rFonts w:ascii="Arial Narrow" w:hAnsi="Arial Narrow" w:cs="Arial"/>
                <w:b/>
                <w:sz w:val="16"/>
                <w:szCs w:val="16"/>
              </w:rPr>
              <w:t>REGIOn</w:t>
            </w:r>
            <w:proofErr w:type="spellEnd"/>
            <w:r w:rsidRPr="00E4234B">
              <w:rPr>
                <w:rFonts w:ascii="Arial Narrow" w:hAnsi="Arial Narrow" w:cs="Arial"/>
                <w:b/>
                <w:sz w:val="16"/>
                <w:szCs w:val="16"/>
              </w:rPr>
              <w:t xml:space="preserve"> conference</w:t>
            </w:r>
            <w:r w:rsidRPr="00E4234B">
              <w:rPr>
                <w:rFonts w:ascii="Arial Narrow" w:hAnsi="Arial Narrow" w:cs="Arial"/>
                <w:sz w:val="16"/>
                <w:szCs w:val="16"/>
              </w:rPr>
              <w:t xml:space="preserve"> (</w:t>
            </w:r>
            <w:r w:rsidRPr="00E4234B">
              <w:rPr>
                <w:rFonts w:ascii="Arial Narrow" w:hAnsi="Arial Narrow" w:cs="Arial"/>
                <w:i/>
                <w:sz w:val="16"/>
                <w:szCs w:val="16"/>
              </w:rPr>
              <w:t>April 2015, Brussels, Belgium)</w:t>
            </w:r>
            <w:r w:rsidRPr="00E4234B">
              <w:rPr>
                <w:rFonts w:ascii="Arial Narrow" w:hAnsi="Arial Narrow" w:cs="Arial"/>
                <w:b/>
                <w:sz w:val="16"/>
                <w:szCs w:val="16"/>
              </w:rPr>
              <w:t xml:space="preserve">, </w:t>
            </w:r>
            <w:r w:rsidRPr="00E4234B">
              <w:rPr>
                <w:rFonts w:ascii="Arial Narrow" w:hAnsi="Arial Narrow" w:cs="Arial"/>
                <w:sz w:val="16"/>
                <w:szCs w:val="16"/>
              </w:rPr>
              <w:t>400 delegates, DG REGIO &amp; DG GROW</w:t>
            </w:r>
          </w:p>
          <w:p w14:paraId="2052198B"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'What's next for EU Arctic policy' conference</w:t>
            </w:r>
            <w:r w:rsidRPr="00E4234B">
              <w:rPr>
                <w:rFonts w:ascii="Arial Narrow" w:hAnsi="Arial Narrow" w:cs="Arial"/>
                <w:sz w:val="16"/>
                <w:szCs w:val="16"/>
              </w:rPr>
              <w:t xml:space="preserve"> (</w:t>
            </w:r>
            <w:r w:rsidRPr="00E4234B">
              <w:rPr>
                <w:rFonts w:ascii="Arial Narrow" w:hAnsi="Arial Narrow" w:cs="Arial"/>
                <w:i/>
                <w:sz w:val="16"/>
                <w:szCs w:val="16"/>
              </w:rPr>
              <w:t>June 2015, Brussels, Belgium)</w:t>
            </w:r>
            <w:r w:rsidRPr="00E4234B">
              <w:rPr>
                <w:rFonts w:ascii="Arial Narrow" w:hAnsi="Arial Narrow" w:cs="Arial"/>
                <w:b/>
                <w:sz w:val="16"/>
                <w:szCs w:val="16"/>
              </w:rPr>
              <w:t xml:space="preserve">, </w:t>
            </w:r>
            <w:r w:rsidRPr="00E4234B">
              <w:rPr>
                <w:rFonts w:ascii="Arial Narrow" w:hAnsi="Arial Narrow" w:cs="Arial"/>
                <w:sz w:val="16"/>
                <w:szCs w:val="16"/>
              </w:rPr>
              <w:t>150 delegates, FPI / EEAS</w:t>
            </w:r>
          </w:p>
          <w:p w14:paraId="08AAADE9"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EU-ASEAN Senior Officials' Meeting</w:t>
            </w:r>
            <w:r w:rsidRPr="00E4234B">
              <w:rPr>
                <w:rFonts w:ascii="Arial Narrow" w:hAnsi="Arial Narrow" w:cs="Arial"/>
                <w:sz w:val="16"/>
                <w:szCs w:val="16"/>
              </w:rPr>
              <w:t xml:space="preserve"> (</w:t>
            </w:r>
            <w:r w:rsidRPr="00E4234B">
              <w:rPr>
                <w:rFonts w:ascii="Arial Narrow" w:hAnsi="Arial Narrow" w:cs="Arial"/>
                <w:i/>
                <w:sz w:val="16"/>
                <w:szCs w:val="16"/>
              </w:rPr>
              <w:t>July 2015, Brussels, Belgium)</w:t>
            </w:r>
            <w:r w:rsidRPr="00E4234B">
              <w:rPr>
                <w:rFonts w:ascii="Arial Narrow" w:hAnsi="Arial Narrow" w:cs="Arial"/>
                <w:b/>
                <w:sz w:val="16"/>
                <w:szCs w:val="16"/>
              </w:rPr>
              <w:t xml:space="preserve">, </w:t>
            </w:r>
            <w:r w:rsidRPr="00E4234B">
              <w:rPr>
                <w:rFonts w:ascii="Arial Narrow" w:hAnsi="Arial Narrow" w:cs="Arial"/>
                <w:sz w:val="16"/>
                <w:szCs w:val="16"/>
              </w:rPr>
              <w:t>100 delegates, FPI / EEAS</w:t>
            </w:r>
          </w:p>
          <w:p w14:paraId="16DE70E7"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ICAE Preconference event on "Global Food Security Challenges"</w:t>
            </w:r>
            <w:r w:rsidRPr="00E4234B">
              <w:rPr>
                <w:rFonts w:ascii="Arial Narrow" w:hAnsi="Arial Narrow" w:cs="Arial"/>
                <w:sz w:val="16"/>
                <w:szCs w:val="16"/>
              </w:rPr>
              <w:t xml:space="preserve"> (</w:t>
            </w:r>
            <w:r w:rsidRPr="00E4234B">
              <w:rPr>
                <w:rFonts w:ascii="Arial Narrow" w:hAnsi="Arial Narrow" w:cs="Arial"/>
                <w:i/>
                <w:sz w:val="16"/>
                <w:szCs w:val="16"/>
              </w:rPr>
              <w:t>August 2015, Milan, Italy</w:t>
            </w:r>
            <w:r w:rsidRPr="00E4234B">
              <w:rPr>
                <w:rFonts w:ascii="Arial Narrow" w:hAnsi="Arial Narrow" w:cs="Arial"/>
                <w:sz w:val="16"/>
                <w:szCs w:val="16"/>
              </w:rPr>
              <w:t>), 200 delegates, DG AGRI</w:t>
            </w:r>
          </w:p>
          <w:p w14:paraId="6E9E1CAA" w14:textId="77777777" w:rsidR="00FD7C9A" w:rsidRPr="00E4234B"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 xml:space="preserve">Open Days, Urban Day &amp; </w:t>
            </w:r>
            <w:proofErr w:type="spellStart"/>
            <w:r w:rsidRPr="00E4234B">
              <w:rPr>
                <w:rFonts w:ascii="Arial Narrow" w:hAnsi="Arial Narrow" w:cs="Arial"/>
                <w:b/>
                <w:sz w:val="16"/>
                <w:szCs w:val="16"/>
              </w:rPr>
              <w:t>RegioStars</w:t>
            </w:r>
            <w:proofErr w:type="spellEnd"/>
            <w:r w:rsidRPr="00E4234B">
              <w:rPr>
                <w:rFonts w:ascii="Arial Narrow" w:hAnsi="Arial Narrow" w:cs="Arial"/>
                <w:b/>
                <w:sz w:val="16"/>
                <w:szCs w:val="16"/>
              </w:rPr>
              <w:t xml:space="preserve"> Awards</w:t>
            </w:r>
            <w:r w:rsidRPr="00E4234B">
              <w:rPr>
                <w:rFonts w:ascii="Arial Narrow" w:hAnsi="Arial Narrow" w:cs="Arial"/>
                <w:sz w:val="16"/>
                <w:szCs w:val="16"/>
              </w:rPr>
              <w:t xml:space="preserve"> (</w:t>
            </w:r>
            <w:r w:rsidRPr="00E4234B">
              <w:rPr>
                <w:rFonts w:ascii="Arial Narrow" w:hAnsi="Arial Narrow" w:cs="Arial"/>
                <w:i/>
                <w:sz w:val="16"/>
                <w:szCs w:val="16"/>
              </w:rPr>
              <w:t>October 2015, Brussels, Belgium</w:t>
            </w:r>
            <w:r w:rsidRPr="00E4234B">
              <w:rPr>
                <w:rFonts w:ascii="Arial Narrow" w:hAnsi="Arial Narrow" w:cs="Arial"/>
                <w:sz w:val="16"/>
                <w:szCs w:val="16"/>
              </w:rPr>
              <w:t>), 8000 delegates, DG REGIO</w:t>
            </w:r>
            <w:r w:rsidRPr="00E4234B">
              <w:rPr>
                <w:rFonts w:ascii="Arial Narrow" w:hAnsi="Arial Narrow" w:cs="Arial"/>
                <w:b/>
                <w:sz w:val="16"/>
                <w:szCs w:val="16"/>
              </w:rPr>
              <w:t xml:space="preserve"> – </w:t>
            </w:r>
            <w:r w:rsidRPr="00E4234B">
              <w:rPr>
                <w:rFonts w:ascii="Arial Narrow" w:hAnsi="Arial Narrow" w:cs="Arial"/>
                <w:sz w:val="16"/>
                <w:szCs w:val="16"/>
              </w:rPr>
              <w:t>a week-long of conference and workshops</w:t>
            </w:r>
          </w:p>
          <w:p w14:paraId="42BEA24A"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Exchange of good practices on metal by-products recovery –</w:t>
            </w:r>
            <w:r>
              <w:rPr>
                <w:rFonts w:ascii="Arial Narrow" w:hAnsi="Arial Narrow" w:cs="Arial"/>
                <w:b/>
                <w:sz w:val="16"/>
                <w:szCs w:val="16"/>
              </w:rPr>
              <w:t xml:space="preserve"> </w:t>
            </w:r>
            <w:r w:rsidRPr="00E4234B">
              <w:rPr>
                <w:rFonts w:ascii="Arial Narrow" w:hAnsi="Arial Narrow" w:cs="Arial"/>
                <w:b/>
                <w:sz w:val="16"/>
                <w:szCs w:val="16"/>
              </w:rPr>
              <w:t>technology and policy challenges conference</w:t>
            </w:r>
            <w:r w:rsidRPr="00E4234B">
              <w:rPr>
                <w:rFonts w:ascii="Arial Narrow" w:hAnsi="Arial Narrow" w:cs="Arial"/>
                <w:sz w:val="16"/>
                <w:szCs w:val="16"/>
              </w:rPr>
              <w:t>, (</w:t>
            </w:r>
            <w:r w:rsidRPr="00E4234B">
              <w:rPr>
                <w:rFonts w:ascii="Arial Narrow" w:hAnsi="Arial Narrow" w:cs="Arial"/>
                <w:i/>
                <w:sz w:val="16"/>
                <w:szCs w:val="16"/>
              </w:rPr>
              <w:t>November 2015, Brussels, Belgium)</w:t>
            </w:r>
            <w:r w:rsidRPr="00E4234B">
              <w:rPr>
                <w:rFonts w:ascii="Arial Narrow" w:hAnsi="Arial Narrow" w:cs="Arial"/>
                <w:b/>
                <w:sz w:val="16"/>
                <w:szCs w:val="16"/>
              </w:rPr>
              <w:t xml:space="preserve">, </w:t>
            </w:r>
            <w:r w:rsidRPr="00E4234B">
              <w:rPr>
                <w:rFonts w:ascii="Arial Narrow" w:hAnsi="Arial Narrow" w:cs="Arial"/>
                <w:sz w:val="16"/>
                <w:szCs w:val="16"/>
              </w:rPr>
              <w:t>250 delegates, FPI / EEAS &amp; DG GROW</w:t>
            </w:r>
          </w:p>
          <w:p w14:paraId="2664C687"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EUSALP Forum</w:t>
            </w:r>
            <w:r>
              <w:rPr>
                <w:rFonts w:ascii="Arial Narrow" w:hAnsi="Arial Narrow" w:cs="Arial"/>
                <w:sz w:val="16"/>
                <w:szCs w:val="16"/>
              </w:rPr>
              <w:t xml:space="preserve"> (</w:t>
            </w:r>
            <w:r w:rsidRPr="00E4234B">
              <w:rPr>
                <w:rFonts w:ascii="Arial Narrow" w:hAnsi="Arial Narrow" w:cs="Arial"/>
                <w:i/>
                <w:sz w:val="16"/>
                <w:szCs w:val="16"/>
              </w:rPr>
              <w:t xml:space="preserve">January 2016, </w:t>
            </w:r>
            <w:proofErr w:type="spellStart"/>
            <w:r w:rsidRPr="00E4234B">
              <w:rPr>
                <w:rFonts w:ascii="Arial Narrow" w:hAnsi="Arial Narrow" w:cs="Arial"/>
                <w:i/>
                <w:sz w:val="16"/>
                <w:szCs w:val="16"/>
              </w:rPr>
              <w:t>Brdo</w:t>
            </w:r>
            <w:proofErr w:type="spellEnd"/>
            <w:r w:rsidRPr="00E4234B">
              <w:rPr>
                <w:rFonts w:ascii="Arial Narrow" w:hAnsi="Arial Narrow" w:cs="Arial"/>
                <w:i/>
                <w:sz w:val="16"/>
                <w:szCs w:val="16"/>
              </w:rPr>
              <w:t>, Slovenia</w:t>
            </w:r>
            <w:r>
              <w:rPr>
                <w:rFonts w:ascii="Arial Narrow" w:hAnsi="Arial Narrow" w:cs="Arial"/>
                <w:sz w:val="16"/>
                <w:szCs w:val="16"/>
              </w:rPr>
              <w:t>) – 800 delegates, DG REGIO</w:t>
            </w:r>
          </w:p>
          <w:p w14:paraId="0320F420"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UDN Conference </w:t>
            </w:r>
            <w:r w:rsidRPr="00E4234B">
              <w:rPr>
                <w:rFonts w:ascii="Arial Narrow" w:hAnsi="Arial Narrow" w:cs="Arial"/>
                <w:sz w:val="16"/>
                <w:szCs w:val="16"/>
              </w:rPr>
              <w:t>(</w:t>
            </w:r>
            <w:r w:rsidRPr="00E4234B">
              <w:rPr>
                <w:rFonts w:ascii="Arial Narrow" w:hAnsi="Arial Narrow" w:cs="Arial"/>
                <w:i/>
                <w:sz w:val="16"/>
                <w:szCs w:val="16"/>
              </w:rPr>
              <w:t>January 2016, Seville, Spain</w:t>
            </w:r>
            <w:r w:rsidRPr="00E4234B">
              <w:rPr>
                <w:rFonts w:ascii="Arial Narrow" w:hAnsi="Arial Narrow" w:cs="Arial"/>
                <w:sz w:val="16"/>
                <w:szCs w:val="16"/>
              </w:rPr>
              <w:t>) – 150 delegates, DG REGIO</w:t>
            </w:r>
          </w:p>
          <w:p w14:paraId="22422341" w14:textId="77777777" w:rsidR="00FD7C9A" w:rsidRPr="006C1BA2"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High Level Conference On attracting Investment in Tourism </w:t>
            </w:r>
            <w:r>
              <w:rPr>
                <w:rFonts w:ascii="Arial Narrow" w:hAnsi="Arial Narrow" w:cs="Arial"/>
                <w:sz w:val="16"/>
                <w:szCs w:val="16"/>
              </w:rPr>
              <w:t>(</w:t>
            </w:r>
            <w:r w:rsidRPr="00E4234B">
              <w:rPr>
                <w:rFonts w:ascii="Arial Narrow" w:hAnsi="Arial Narrow" w:cs="Arial"/>
                <w:i/>
                <w:sz w:val="16"/>
                <w:szCs w:val="16"/>
              </w:rPr>
              <w:t xml:space="preserve">April 2016, </w:t>
            </w:r>
            <w:r>
              <w:rPr>
                <w:rFonts w:ascii="Arial Narrow" w:hAnsi="Arial Narrow" w:cs="Arial"/>
                <w:i/>
                <w:sz w:val="16"/>
                <w:szCs w:val="16"/>
              </w:rPr>
              <w:t xml:space="preserve">Brussels, Belgium) </w:t>
            </w:r>
            <w:r w:rsidRPr="006C1BA2">
              <w:rPr>
                <w:rFonts w:ascii="Arial Narrow" w:hAnsi="Arial Narrow" w:cs="Arial"/>
                <w:sz w:val="16"/>
                <w:szCs w:val="16"/>
              </w:rPr>
              <w:t xml:space="preserve">– 450 delegates, </w:t>
            </w:r>
            <w:r>
              <w:rPr>
                <w:rFonts w:ascii="Arial Narrow" w:hAnsi="Arial Narrow" w:cs="Arial"/>
                <w:sz w:val="16"/>
                <w:szCs w:val="16"/>
              </w:rPr>
              <w:t>EASME &amp; DG GROWTH, conference with participation of several Commissioners.</w:t>
            </w:r>
          </w:p>
          <w:p w14:paraId="5E4F2DDC"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London School of Economics Conference</w:t>
            </w:r>
            <w:r>
              <w:rPr>
                <w:rFonts w:ascii="Arial Narrow" w:hAnsi="Arial Narrow" w:cs="Arial"/>
                <w:sz w:val="16"/>
                <w:szCs w:val="16"/>
              </w:rPr>
              <w:t xml:space="preserve"> (</w:t>
            </w:r>
            <w:r w:rsidRPr="00E4234B">
              <w:rPr>
                <w:rFonts w:ascii="Arial Narrow" w:hAnsi="Arial Narrow" w:cs="Arial"/>
                <w:i/>
                <w:sz w:val="16"/>
                <w:szCs w:val="16"/>
              </w:rPr>
              <w:t>April 2016, London, UK</w:t>
            </w:r>
            <w:r>
              <w:rPr>
                <w:rFonts w:ascii="Arial Narrow" w:hAnsi="Arial Narrow" w:cs="Arial"/>
                <w:sz w:val="16"/>
                <w:szCs w:val="16"/>
              </w:rPr>
              <w:t>) – 150 delegates, DG REGIO</w:t>
            </w:r>
          </w:p>
          <w:p w14:paraId="1E9F3913"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1</w:t>
            </w:r>
            <w:r w:rsidRPr="00BE55F9">
              <w:rPr>
                <w:rFonts w:ascii="Arial Narrow" w:hAnsi="Arial Narrow" w:cs="Arial"/>
                <w:b/>
                <w:sz w:val="16"/>
                <w:szCs w:val="16"/>
                <w:vertAlign w:val="superscript"/>
              </w:rPr>
              <w:t>st</w:t>
            </w:r>
            <w:r>
              <w:rPr>
                <w:rFonts w:ascii="Arial Narrow" w:hAnsi="Arial Narrow" w:cs="Arial"/>
                <w:b/>
                <w:sz w:val="16"/>
                <w:szCs w:val="16"/>
              </w:rPr>
              <w:t xml:space="preserve"> </w:t>
            </w:r>
            <w:r w:rsidRPr="00E4234B">
              <w:rPr>
                <w:rFonts w:ascii="Arial Narrow" w:hAnsi="Arial Narrow" w:cs="Arial"/>
                <w:b/>
                <w:sz w:val="16"/>
                <w:szCs w:val="16"/>
              </w:rPr>
              <w:t>EUSAIR Forum</w:t>
            </w:r>
            <w:r>
              <w:rPr>
                <w:rFonts w:ascii="Arial Narrow" w:hAnsi="Arial Narrow" w:cs="Arial"/>
                <w:sz w:val="16"/>
                <w:szCs w:val="16"/>
              </w:rPr>
              <w:t xml:space="preserve"> (</w:t>
            </w:r>
            <w:r w:rsidRPr="00E4234B">
              <w:rPr>
                <w:rFonts w:ascii="Arial Narrow" w:hAnsi="Arial Narrow" w:cs="Arial"/>
                <w:i/>
                <w:sz w:val="16"/>
                <w:szCs w:val="16"/>
              </w:rPr>
              <w:t>May 2016, Dubrovnik, Croatia</w:t>
            </w:r>
            <w:r>
              <w:rPr>
                <w:rFonts w:ascii="Arial Narrow" w:hAnsi="Arial Narrow" w:cs="Arial"/>
                <w:sz w:val="16"/>
                <w:szCs w:val="16"/>
              </w:rPr>
              <w:t xml:space="preserve">) – 800 delegates, DG REGIO </w:t>
            </w:r>
          </w:p>
          <w:p w14:paraId="5D5D53CF"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4234B">
              <w:rPr>
                <w:rFonts w:ascii="Arial Narrow" w:hAnsi="Arial Narrow" w:cs="Arial"/>
                <w:b/>
                <w:sz w:val="16"/>
                <w:szCs w:val="16"/>
              </w:rPr>
              <w:t>SMART Regions Conference</w:t>
            </w:r>
            <w:r>
              <w:rPr>
                <w:rFonts w:ascii="Arial Narrow" w:hAnsi="Arial Narrow" w:cs="Arial"/>
                <w:sz w:val="16"/>
                <w:szCs w:val="16"/>
              </w:rPr>
              <w:t xml:space="preserve"> (</w:t>
            </w:r>
            <w:r w:rsidRPr="00E4234B">
              <w:rPr>
                <w:rFonts w:ascii="Arial Narrow" w:hAnsi="Arial Narrow" w:cs="Arial"/>
                <w:i/>
                <w:sz w:val="16"/>
                <w:szCs w:val="16"/>
              </w:rPr>
              <w:t>June 2016, Brussels, Belgium</w:t>
            </w:r>
            <w:r>
              <w:rPr>
                <w:rFonts w:ascii="Arial Narrow" w:hAnsi="Arial Narrow" w:cs="Arial"/>
                <w:sz w:val="16"/>
                <w:szCs w:val="16"/>
              </w:rPr>
              <w:t>) – 800 delegates, DG REGIO</w:t>
            </w:r>
          </w:p>
          <w:p w14:paraId="60651818"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European Week of Regions and Cities 2016 (EWRC) </w:t>
            </w:r>
            <w:r w:rsidRPr="00E4234B">
              <w:rPr>
                <w:rFonts w:ascii="Arial Narrow" w:hAnsi="Arial Narrow" w:cs="Arial"/>
                <w:sz w:val="16"/>
                <w:szCs w:val="16"/>
              </w:rPr>
              <w:t>(</w:t>
            </w:r>
            <w:r>
              <w:rPr>
                <w:rFonts w:ascii="Arial Narrow" w:hAnsi="Arial Narrow" w:cs="Arial"/>
                <w:i/>
                <w:sz w:val="16"/>
                <w:szCs w:val="16"/>
              </w:rPr>
              <w:t>October 2016</w:t>
            </w:r>
            <w:r w:rsidRPr="00E4234B">
              <w:rPr>
                <w:rFonts w:ascii="Arial Narrow" w:hAnsi="Arial Narrow" w:cs="Arial"/>
                <w:i/>
                <w:sz w:val="16"/>
                <w:szCs w:val="16"/>
              </w:rPr>
              <w:t>, Brussels, Belgium</w:t>
            </w:r>
            <w:r w:rsidRPr="00E4234B">
              <w:rPr>
                <w:rFonts w:ascii="Arial Narrow" w:hAnsi="Arial Narrow" w:cs="Arial"/>
                <w:sz w:val="16"/>
                <w:szCs w:val="16"/>
              </w:rPr>
              <w:t>), 8000 delegates, DG REGIO</w:t>
            </w:r>
            <w:r w:rsidRPr="00E4234B">
              <w:rPr>
                <w:rFonts w:ascii="Arial Narrow" w:hAnsi="Arial Narrow" w:cs="Arial"/>
                <w:b/>
                <w:sz w:val="16"/>
                <w:szCs w:val="16"/>
              </w:rPr>
              <w:t xml:space="preserve"> – </w:t>
            </w:r>
            <w:r w:rsidRPr="00E4234B">
              <w:rPr>
                <w:rFonts w:ascii="Arial Narrow" w:hAnsi="Arial Narrow" w:cs="Arial"/>
                <w:sz w:val="16"/>
                <w:szCs w:val="16"/>
              </w:rPr>
              <w:t>a week-long of conference and workshops</w:t>
            </w:r>
            <w:r>
              <w:rPr>
                <w:rFonts w:ascii="Arial Narrow" w:hAnsi="Arial Narrow" w:cs="Arial"/>
                <w:sz w:val="16"/>
                <w:szCs w:val="16"/>
              </w:rPr>
              <w:t xml:space="preserve"> </w:t>
            </w:r>
          </w:p>
          <w:p w14:paraId="215A4024"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proofErr w:type="spellStart"/>
            <w:r>
              <w:rPr>
                <w:rFonts w:ascii="Arial Narrow" w:hAnsi="Arial Narrow" w:cs="Arial"/>
                <w:b/>
                <w:sz w:val="16"/>
                <w:szCs w:val="16"/>
              </w:rPr>
              <w:t>RegioStars</w:t>
            </w:r>
            <w:proofErr w:type="spellEnd"/>
            <w:r>
              <w:rPr>
                <w:rFonts w:ascii="Arial Narrow" w:hAnsi="Arial Narrow" w:cs="Arial"/>
                <w:b/>
                <w:sz w:val="16"/>
                <w:szCs w:val="16"/>
              </w:rPr>
              <w:t xml:space="preserve"> Awards Ceremony 2016 </w:t>
            </w:r>
            <w:r w:rsidRPr="00E4234B">
              <w:rPr>
                <w:rFonts w:ascii="Arial Narrow" w:hAnsi="Arial Narrow" w:cs="Arial"/>
                <w:sz w:val="16"/>
                <w:szCs w:val="16"/>
              </w:rPr>
              <w:t>(</w:t>
            </w:r>
            <w:r>
              <w:rPr>
                <w:rFonts w:ascii="Arial Narrow" w:hAnsi="Arial Narrow" w:cs="Arial"/>
                <w:i/>
                <w:sz w:val="16"/>
                <w:szCs w:val="16"/>
              </w:rPr>
              <w:t>October 2016</w:t>
            </w:r>
            <w:r w:rsidRPr="00E4234B">
              <w:rPr>
                <w:rFonts w:ascii="Arial Narrow" w:hAnsi="Arial Narrow" w:cs="Arial"/>
                <w:i/>
                <w:sz w:val="16"/>
                <w:szCs w:val="16"/>
              </w:rPr>
              <w:t>, Brussels, Belgium</w:t>
            </w:r>
            <w:r w:rsidRPr="00E4234B">
              <w:rPr>
                <w:rFonts w:ascii="Arial Narrow" w:hAnsi="Arial Narrow" w:cs="Arial"/>
                <w:sz w:val="16"/>
                <w:szCs w:val="16"/>
              </w:rPr>
              <w:t xml:space="preserve">), </w:t>
            </w:r>
            <w:r>
              <w:rPr>
                <w:rFonts w:ascii="Arial Narrow" w:hAnsi="Arial Narrow" w:cs="Arial"/>
                <w:sz w:val="16"/>
                <w:szCs w:val="16"/>
              </w:rPr>
              <w:t>1800</w:t>
            </w:r>
            <w:r w:rsidRPr="00E4234B">
              <w:rPr>
                <w:rFonts w:ascii="Arial Narrow" w:hAnsi="Arial Narrow" w:cs="Arial"/>
                <w:sz w:val="16"/>
                <w:szCs w:val="16"/>
              </w:rPr>
              <w:t xml:space="preserve"> delegates, DG REGIO</w:t>
            </w:r>
            <w:r w:rsidRPr="00E4234B">
              <w:rPr>
                <w:rFonts w:ascii="Arial Narrow" w:hAnsi="Arial Narrow" w:cs="Arial"/>
                <w:b/>
                <w:sz w:val="16"/>
                <w:szCs w:val="16"/>
              </w:rPr>
              <w:t xml:space="preserve"> – </w:t>
            </w:r>
            <w:r>
              <w:rPr>
                <w:rFonts w:ascii="Arial Narrow" w:hAnsi="Arial Narrow" w:cs="Arial"/>
                <w:sz w:val="16"/>
                <w:szCs w:val="16"/>
              </w:rPr>
              <w:t>an Oscar-style awards ceremony, recognising the best regional EU-funded projects across the EU Member states with participation of several European Commissioners, MEPs and other VIPs</w:t>
            </w:r>
          </w:p>
          <w:p w14:paraId="1E5B5C61"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BF398C">
              <w:rPr>
                <w:rFonts w:ascii="Arial Narrow" w:hAnsi="Arial Narrow" w:cs="Arial"/>
                <w:b/>
                <w:sz w:val="16"/>
                <w:szCs w:val="16"/>
              </w:rPr>
              <w:t>Urban Agenda for the EU High Level political event</w:t>
            </w:r>
            <w:r>
              <w:rPr>
                <w:rFonts w:ascii="Arial Narrow" w:hAnsi="Arial Narrow" w:cs="Arial"/>
                <w:sz w:val="16"/>
                <w:szCs w:val="16"/>
              </w:rPr>
              <w:t xml:space="preserve"> </w:t>
            </w:r>
            <w:r w:rsidRPr="00E4234B">
              <w:rPr>
                <w:rFonts w:ascii="Arial Narrow" w:hAnsi="Arial Narrow" w:cs="Arial"/>
                <w:sz w:val="16"/>
                <w:szCs w:val="16"/>
              </w:rPr>
              <w:t>(</w:t>
            </w:r>
            <w:r>
              <w:rPr>
                <w:rFonts w:ascii="Arial Narrow" w:hAnsi="Arial Narrow" w:cs="Arial"/>
                <w:i/>
                <w:sz w:val="16"/>
                <w:szCs w:val="16"/>
              </w:rPr>
              <w:t>October 2016</w:t>
            </w:r>
            <w:r w:rsidRPr="00E4234B">
              <w:rPr>
                <w:rFonts w:ascii="Arial Narrow" w:hAnsi="Arial Narrow" w:cs="Arial"/>
                <w:i/>
                <w:sz w:val="16"/>
                <w:szCs w:val="16"/>
              </w:rPr>
              <w:t>, Brussels, Belgium</w:t>
            </w:r>
            <w:r w:rsidRPr="00E4234B">
              <w:rPr>
                <w:rFonts w:ascii="Arial Narrow" w:hAnsi="Arial Narrow" w:cs="Arial"/>
                <w:sz w:val="16"/>
                <w:szCs w:val="16"/>
              </w:rPr>
              <w:t xml:space="preserve">), </w:t>
            </w:r>
            <w:r>
              <w:rPr>
                <w:rFonts w:ascii="Arial Narrow" w:hAnsi="Arial Narrow" w:cs="Arial"/>
                <w:sz w:val="16"/>
                <w:szCs w:val="16"/>
              </w:rPr>
              <w:t>450</w:t>
            </w:r>
            <w:r w:rsidRPr="00E4234B">
              <w:rPr>
                <w:rFonts w:ascii="Arial Narrow" w:hAnsi="Arial Narrow" w:cs="Arial"/>
                <w:sz w:val="16"/>
                <w:szCs w:val="16"/>
              </w:rPr>
              <w:t xml:space="preserve"> delegates, DG REGIO</w:t>
            </w:r>
            <w:r w:rsidRPr="00E4234B">
              <w:rPr>
                <w:rFonts w:ascii="Arial Narrow" w:hAnsi="Arial Narrow" w:cs="Arial"/>
                <w:b/>
                <w:sz w:val="16"/>
                <w:szCs w:val="16"/>
              </w:rPr>
              <w:t xml:space="preserve"> – </w:t>
            </w:r>
            <w:r>
              <w:rPr>
                <w:rFonts w:ascii="Arial Narrow" w:hAnsi="Arial Narrow" w:cs="Arial"/>
                <w:sz w:val="16"/>
                <w:szCs w:val="16"/>
              </w:rPr>
              <w:t>a high level conference on urban policy with the participation of several Commissioners</w:t>
            </w:r>
          </w:p>
          <w:p w14:paraId="31F3AAAA"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lastRenderedPageBreak/>
              <w:t>“</w:t>
            </w:r>
            <w:r w:rsidRPr="00F92211">
              <w:rPr>
                <w:rFonts w:ascii="Arial Narrow" w:hAnsi="Arial Narrow" w:cs="Arial"/>
                <w:b/>
                <w:sz w:val="16"/>
                <w:szCs w:val="16"/>
              </w:rPr>
              <w:t>European Summit on Digital Innovation for Active and Healthy Ageing”</w:t>
            </w:r>
            <w:r w:rsidRPr="00F92211">
              <w:rPr>
                <w:rFonts w:ascii="Arial Narrow" w:hAnsi="Arial Narrow" w:cs="Arial"/>
                <w:sz w:val="16"/>
                <w:szCs w:val="16"/>
              </w:rPr>
              <w:t xml:space="preserve"> </w:t>
            </w:r>
            <w:r>
              <w:rPr>
                <w:rFonts w:ascii="Arial Narrow" w:hAnsi="Arial Narrow" w:cs="Arial"/>
                <w:sz w:val="16"/>
                <w:szCs w:val="16"/>
              </w:rPr>
              <w:t>(</w:t>
            </w:r>
            <w:r w:rsidRPr="00F92211">
              <w:rPr>
                <w:rFonts w:ascii="Arial Narrow" w:hAnsi="Arial Narrow" w:cs="Arial"/>
                <w:i/>
                <w:sz w:val="16"/>
                <w:szCs w:val="16"/>
              </w:rPr>
              <w:t>December 2016, Brussels, Belgium</w:t>
            </w:r>
            <w:r>
              <w:rPr>
                <w:rFonts w:ascii="Arial Narrow" w:hAnsi="Arial Narrow" w:cs="Arial"/>
                <w:sz w:val="16"/>
                <w:szCs w:val="16"/>
              </w:rPr>
              <w:t xml:space="preserve">), 2000 delegates, DG CNECT – a </w:t>
            </w:r>
            <w:proofErr w:type="gramStart"/>
            <w:r>
              <w:rPr>
                <w:rFonts w:ascii="Arial Narrow" w:hAnsi="Arial Narrow" w:cs="Arial"/>
                <w:sz w:val="16"/>
                <w:szCs w:val="16"/>
              </w:rPr>
              <w:t>two day</w:t>
            </w:r>
            <w:proofErr w:type="gramEnd"/>
            <w:r>
              <w:rPr>
                <w:rFonts w:ascii="Arial Narrow" w:hAnsi="Arial Narrow" w:cs="Arial"/>
                <w:sz w:val="16"/>
                <w:szCs w:val="16"/>
              </w:rPr>
              <w:t xml:space="preserve"> long conference and exhibition</w:t>
            </w:r>
          </w:p>
          <w:p w14:paraId="6BE702CA"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Forth</w:t>
            </w:r>
            <w:r w:rsidRPr="00F92211">
              <w:rPr>
                <w:rFonts w:ascii="Arial Narrow" w:hAnsi="Arial Narrow" w:cs="Arial"/>
                <w:b/>
                <w:sz w:val="16"/>
                <w:szCs w:val="16"/>
              </w:rPr>
              <w:t xml:space="preserve"> RUP Forum</w:t>
            </w:r>
            <w:r w:rsidRPr="00F92211">
              <w:rPr>
                <w:rFonts w:ascii="Arial Narrow" w:hAnsi="Arial Narrow" w:cs="Arial"/>
                <w:sz w:val="16"/>
                <w:szCs w:val="16"/>
              </w:rPr>
              <w:t xml:space="preserve"> (</w:t>
            </w:r>
            <w:r w:rsidRPr="00F92211">
              <w:rPr>
                <w:rFonts w:ascii="Arial Narrow" w:hAnsi="Arial Narrow" w:cs="Arial"/>
                <w:i/>
                <w:sz w:val="16"/>
                <w:szCs w:val="16"/>
              </w:rPr>
              <w:t>March 2017, Brussels, Belgium</w:t>
            </w:r>
            <w:r>
              <w:rPr>
                <w:rFonts w:ascii="Arial Narrow" w:hAnsi="Arial Narrow" w:cs="Arial"/>
                <w:sz w:val="16"/>
                <w:szCs w:val="16"/>
              </w:rPr>
              <w:t>) - 800 delegates,</w:t>
            </w:r>
            <w:r w:rsidRPr="00F92211">
              <w:rPr>
                <w:rFonts w:ascii="Arial Narrow" w:hAnsi="Arial Narrow" w:cs="Arial"/>
                <w:sz w:val="16"/>
                <w:szCs w:val="16"/>
              </w:rPr>
              <w:t xml:space="preserve"> DG REGIO</w:t>
            </w:r>
          </w:p>
          <w:p w14:paraId="1862E0B8"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Interreg Annual Meeting 2017 </w:t>
            </w:r>
            <w:r w:rsidRPr="0085533A">
              <w:rPr>
                <w:rFonts w:ascii="Arial Narrow" w:hAnsi="Arial Narrow" w:cs="Arial"/>
                <w:i/>
                <w:sz w:val="16"/>
                <w:szCs w:val="16"/>
              </w:rPr>
              <w:t>(April 2017, Malta)</w:t>
            </w:r>
            <w:r>
              <w:rPr>
                <w:rFonts w:ascii="Arial Narrow" w:hAnsi="Arial Narrow" w:cs="Arial"/>
                <w:i/>
                <w:sz w:val="16"/>
                <w:szCs w:val="16"/>
              </w:rPr>
              <w:t xml:space="preserve"> - </w:t>
            </w:r>
            <w:r>
              <w:rPr>
                <w:rFonts w:ascii="Arial Narrow" w:hAnsi="Arial Narrow" w:cs="Arial"/>
                <w:sz w:val="16"/>
                <w:szCs w:val="16"/>
              </w:rPr>
              <w:t xml:space="preserve">300 delegates, </w:t>
            </w:r>
            <w:r w:rsidRPr="0085533A">
              <w:rPr>
                <w:rFonts w:ascii="Arial Narrow" w:hAnsi="Arial Narrow" w:cs="Arial"/>
                <w:sz w:val="16"/>
                <w:szCs w:val="16"/>
              </w:rPr>
              <w:t>DG REGIO</w:t>
            </w:r>
          </w:p>
          <w:p w14:paraId="2453A486" w14:textId="77777777" w:rsidR="00FD7C9A" w:rsidRPr="003D7166"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3D7166">
              <w:rPr>
                <w:rFonts w:ascii="Arial Narrow" w:hAnsi="Arial Narrow" w:cs="Arial"/>
                <w:b/>
                <w:sz w:val="16"/>
                <w:szCs w:val="16"/>
              </w:rPr>
              <w:t>Seventh Cohesion Forum “My Region, My Europe, Our Future”</w:t>
            </w:r>
            <w:r w:rsidRPr="003D7166">
              <w:rPr>
                <w:rFonts w:ascii="Arial Narrow" w:hAnsi="Arial Narrow" w:cs="Arial"/>
                <w:sz w:val="16"/>
                <w:szCs w:val="16"/>
              </w:rPr>
              <w:t xml:space="preserve"> (</w:t>
            </w:r>
            <w:r w:rsidRPr="003D7166">
              <w:rPr>
                <w:rFonts w:ascii="Arial Narrow" w:hAnsi="Arial Narrow" w:cs="Arial"/>
                <w:i/>
                <w:sz w:val="16"/>
                <w:szCs w:val="16"/>
              </w:rPr>
              <w:t>June 2017, Brussels, Belgium</w:t>
            </w:r>
            <w:r w:rsidRPr="003D7166">
              <w:rPr>
                <w:rFonts w:ascii="Arial Narrow" w:hAnsi="Arial Narrow" w:cs="Arial"/>
                <w:sz w:val="16"/>
                <w:szCs w:val="16"/>
              </w:rPr>
              <w:t>) – 800 delegates, DG REGIO</w:t>
            </w:r>
          </w:p>
          <w:p w14:paraId="37DB6C91"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C43703">
              <w:rPr>
                <w:rFonts w:ascii="Arial Narrow" w:hAnsi="Arial Narrow" w:cs="Arial"/>
                <w:b/>
                <w:sz w:val="16"/>
                <w:szCs w:val="16"/>
              </w:rPr>
              <w:t>EU-Western Balkans Investment Climate Forum</w:t>
            </w:r>
            <w:r w:rsidRPr="00C43703">
              <w:rPr>
                <w:rFonts w:ascii="Arial Narrow" w:hAnsi="Arial Narrow" w:cs="Arial"/>
                <w:sz w:val="16"/>
                <w:szCs w:val="16"/>
              </w:rPr>
              <w:t xml:space="preserve"> (</w:t>
            </w:r>
            <w:r w:rsidRPr="00C43703">
              <w:rPr>
                <w:rFonts w:ascii="Arial Narrow" w:hAnsi="Arial Narrow" w:cs="Arial"/>
                <w:i/>
                <w:sz w:val="16"/>
                <w:szCs w:val="16"/>
              </w:rPr>
              <w:t>June 2017, Belgrade, Serbia</w:t>
            </w:r>
            <w:r w:rsidRPr="00C43703">
              <w:rPr>
                <w:rFonts w:ascii="Arial Narrow" w:hAnsi="Arial Narrow" w:cs="Arial"/>
                <w:sz w:val="16"/>
                <w:szCs w:val="16"/>
              </w:rPr>
              <w:t>)</w:t>
            </w:r>
            <w:r>
              <w:rPr>
                <w:rFonts w:ascii="Arial Narrow" w:hAnsi="Arial Narrow" w:cs="Arial"/>
                <w:sz w:val="16"/>
                <w:szCs w:val="16"/>
              </w:rPr>
              <w:t xml:space="preserve"> – 250 delegates, DG NEAR</w:t>
            </w:r>
          </w:p>
          <w:p w14:paraId="77E0BFE1"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C43703">
              <w:rPr>
                <w:rFonts w:ascii="Arial Narrow" w:hAnsi="Arial Narrow" w:cs="Arial"/>
                <w:b/>
                <w:sz w:val="16"/>
                <w:szCs w:val="16"/>
              </w:rPr>
              <w:t>EU- Western Balkans Youth Forum</w:t>
            </w:r>
            <w:r>
              <w:rPr>
                <w:rFonts w:ascii="Arial Narrow" w:hAnsi="Arial Narrow" w:cs="Arial"/>
                <w:sz w:val="16"/>
                <w:szCs w:val="16"/>
              </w:rPr>
              <w:t xml:space="preserve"> (</w:t>
            </w:r>
            <w:r w:rsidRPr="00C43703">
              <w:rPr>
                <w:rFonts w:ascii="Arial Narrow" w:hAnsi="Arial Narrow" w:cs="Arial"/>
                <w:i/>
                <w:sz w:val="16"/>
                <w:szCs w:val="16"/>
              </w:rPr>
              <w:t>July 2017, Trieste, Italy</w:t>
            </w:r>
            <w:r>
              <w:rPr>
                <w:rFonts w:ascii="Arial Narrow" w:hAnsi="Arial Narrow" w:cs="Arial"/>
                <w:sz w:val="16"/>
                <w:szCs w:val="16"/>
              </w:rPr>
              <w:t>) - 250 delegates, DG NEAR</w:t>
            </w:r>
          </w:p>
          <w:p w14:paraId="042E0657"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European Week of Regions and Cities 2017 </w:t>
            </w:r>
            <w:r w:rsidRPr="003D7166">
              <w:rPr>
                <w:rFonts w:ascii="Arial Narrow" w:hAnsi="Arial Narrow" w:cs="Arial"/>
                <w:sz w:val="16"/>
                <w:szCs w:val="16"/>
              </w:rPr>
              <w:t>(</w:t>
            </w:r>
            <w:r w:rsidRPr="003D7166">
              <w:rPr>
                <w:rFonts w:ascii="Arial Narrow" w:hAnsi="Arial Narrow" w:cs="Arial"/>
                <w:i/>
                <w:sz w:val="16"/>
                <w:szCs w:val="16"/>
              </w:rPr>
              <w:t>October 2017, Brussels, Belgium</w:t>
            </w:r>
            <w:r w:rsidRPr="003D7166">
              <w:rPr>
                <w:rFonts w:ascii="Arial Narrow" w:hAnsi="Arial Narrow" w:cs="Arial"/>
                <w:sz w:val="16"/>
                <w:szCs w:val="16"/>
              </w:rPr>
              <w:t>) – 6000 delegates, DG REGIO</w:t>
            </w:r>
          </w:p>
          <w:p w14:paraId="74B5E4C9" w14:textId="77777777" w:rsidR="00FD7C9A" w:rsidRPr="003D7166"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proofErr w:type="spellStart"/>
            <w:r>
              <w:rPr>
                <w:rFonts w:ascii="Arial Narrow" w:hAnsi="Arial Narrow" w:cs="Arial"/>
                <w:b/>
                <w:sz w:val="16"/>
                <w:szCs w:val="16"/>
              </w:rPr>
              <w:t>RegioStars</w:t>
            </w:r>
            <w:proofErr w:type="spellEnd"/>
            <w:r>
              <w:rPr>
                <w:rFonts w:ascii="Arial Narrow" w:hAnsi="Arial Narrow" w:cs="Arial"/>
                <w:b/>
                <w:sz w:val="16"/>
                <w:szCs w:val="16"/>
              </w:rPr>
              <w:t xml:space="preserve"> completion and awards ceremony campaign 2017 </w:t>
            </w:r>
            <w:r w:rsidRPr="003D7166">
              <w:rPr>
                <w:rFonts w:ascii="Arial Narrow" w:hAnsi="Arial Narrow" w:cs="Arial"/>
                <w:i/>
                <w:sz w:val="16"/>
                <w:szCs w:val="16"/>
              </w:rPr>
              <w:t>(October 2017, Brussels, Belgium</w:t>
            </w:r>
            <w:r w:rsidRPr="003D7166">
              <w:rPr>
                <w:rFonts w:ascii="Arial Narrow" w:hAnsi="Arial Narrow" w:cs="Arial"/>
                <w:sz w:val="16"/>
                <w:szCs w:val="16"/>
              </w:rPr>
              <w:t>) – 1200 delegates, DG REGIO</w:t>
            </w:r>
          </w:p>
          <w:p w14:paraId="0116E12B"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60B66">
              <w:rPr>
                <w:rFonts w:ascii="Arial Narrow" w:hAnsi="Arial Narrow" w:cs="Arial"/>
                <w:b/>
                <w:sz w:val="16"/>
                <w:szCs w:val="16"/>
              </w:rPr>
              <w:t>Youth Partnership event with the European Parliament</w:t>
            </w:r>
            <w:r>
              <w:rPr>
                <w:rFonts w:ascii="Arial Narrow" w:hAnsi="Arial Narrow" w:cs="Arial"/>
                <w:sz w:val="16"/>
                <w:szCs w:val="16"/>
              </w:rPr>
              <w:t xml:space="preserve"> (</w:t>
            </w:r>
            <w:r w:rsidRPr="00E60B66">
              <w:rPr>
                <w:rFonts w:ascii="Arial Narrow" w:hAnsi="Arial Narrow" w:cs="Arial"/>
                <w:i/>
                <w:sz w:val="16"/>
                <w:szCs w:val="16"/>
              </w:rPr>
              <w:t>November 2017, Brussels, Belgium</w:t>
            </w:r>
            <w:r>
              <w:rPr>
                <w:rFonts w:ascii="Arial Narrow" w:hAnsi="Arial Narrow" w:cs="Arial"/>
                <w:sz w:val="16"/>
                <w:szCs w:val="16"/>
              </w:rPr>
              <w:t>) – 100 delegates, DG NEAR</w:t>
            </w:r>
          </w:p>
          <w:p w14:paraId="65C8E2B2"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European Week of Sustainable Energy 2018 (EUSEW) </w:t>
            </w:r>
            <w:r w:rsidRPr="008E1D15">
              <w:rPr>
                <w:rFonts w:ascii="Arial Narrow" w:hAnsi="Arial Narrow" w:cs="Arial"/>
                <w:i/>
                <w:sz w:val="16"/>
                <w:szCs w:val="16"/>
              </w:rPr>
              <w:t>(June 2018</w:t>
            </w:r>
            <w:r>
              <w:rPr>
                <w:rFonts w:ascii="Arial Narrow" w:hAnsi="Arial Narrow" w:cs="Arial"/>
                <w:i/>
                <w:sz w:val="16"/>
                <w:szCs w:val="16"/>
              </w:rPr>
              <w:t>, Brussels, Belgium)</w:t>
            </w:r>
            <w:r w:rsidRPr="008E1D15">
              <w:rPr>
                <w:rFonts w:ascii="Arial Narrow" w:hAnsi="Arial Narrow" w:cs="Arial"/>
                <w:sz w:val="16"/>
                <w:szCs w:val="16"/>
              </w:rPr>
              <w:t xml:space="preserve"> – 3500 delegates, EASME &amp; DG ENER</w:t>
            </w:r>
          </w:p>
          <w:p w14:paraId="66ADA9B8"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sidRPr="00EA6EDC">
              <w:rPr>
                <w:rFonts w:ascii="Arial Narrow" w:hAnsi="Arial Narrow" w:cs="Arial"/>
                <w:b/>
                <w:sz w:val="16"/>
                <w:szCs w:val="16"/>
              </w:rPr>
              <w:t xml:space="preserve">European Week of Regions and Cities 2018 </w:t>
            </w:r>
            <w:r w:rsidRPr="00EA6EDC">
              <w:rPr>
                <w:rFonts w:ascii="Arial Narrow" w:hAnsi="Arial Narrow" w:cs="Arial"/>
                <w:sz w:val="16"/>
                <w:szCs w:val="16"/>
              </w:rPr>
              <w:t>(</w:t>
            </w:r>
            <w:r w:rsidRPr="00EA6EDC">
              <w:rPr>
                <w:rFonts w:ascii="Arial Narrow" w:hAnsi="Arial Narrow" w:cs="Arial"/>
                <w:i/>
                <w:sz w:val="16"/>
                <w:szCs w:val="16"/>
              </w:rPr>
              <w:t>October 2018, Brussels, Belgium</w:t>
            </w:r>
            <w:r w:rsidRPr="00EA6EDC">
              <w:rPr>
                <w:rFonts w:ascii="Arial Narrow" w:hAnsi="Arial Narrow" w:cs="Arial"/>
                <w:sz w:val="16"/>
                <w:szCs w:val="16"/>
              </w:rPr>
              <w:t xml:space="preserve">) – 7000 delegates, DG REGIO. Including among other activities the </w:t>
            </w:r>
          </w:p>
          <w:p w14:paraId="2F54E218" w14:textId="77777777" w:rsidR="00FD7C9A" w:rsidRPr="00EA6EDC" w:rsidRDefault="00FD7C9A" w:rsidP="00FD7C9A">
            <w:pPr>
              <w:pStyle w:val="normaltableau"/>
              <w:keepNext/>
              <w:keepLines/>
              <w:numPr>
                <w:ilvl w:val="0"/>
                <w:numId w:val="24"/>
              </w:numPr>
              <w:tabs>
                <w:tab w:val="left" w:pos="330"/>
              </w:tabs>
              <w:spacing w:before="0" w:after="0"/>
              <w:ind w:left="330" w:hanging="24"/>
              <w:rPr>
                <w:rFonts w:ascii="Arial Narrow" w:hAnsi="Arial Narrow" w:cs="Arial"/>
                <w:sz w:val="16"/>
                <w:szCs w:val="16"/>
              </w:rPr>
            </w:pPr>
            <w:r>
              <w:rPr>
                <w:rFonts w:ascii="Arial Narrow" w:hAnsi="Arial Narrow" w:cs="Arial"/>
                <w:sz w:val="16"/>
                <w:szCs w:val="16"/>
              </w:rPr>
              <w:t>O</w:t>
            </w:r>
            <w:r w:rsidRPr="00EA6EDC">
              <w:rPr>
                <w:rFonts w:ascii="Arial Narrow" w:hAnsi="Arial Narrow" w:cs="Arial"/>
                <w:sz w:val="16"/>
                <w:szCs w:val="16"/>
              </w:rPr>
              <w:t xml:space="preserve">pening session with the participation of a number of dignitaries such as the </w:t>
            </w:r>
            <w:r w:rsidRPr="00EA6EDC">
              <w:rPr>
                <w:rFonts w:ascii="Arial Narrow" w:hAnsi="Arial Narrow" w:cs="Arial"/>
                <w:b/>
                <w:i/>
                <w:sz w:val="16"/>
                <w:szCs w:val="16"/>
              </w:rPr>
              <w:t>President of the European Commission Jean-Claude Juncker</w:t>
            </w:r>
            <w:r w:rsidRPr="00EA6EDC">
              <w:rPr>
                <w:rFonts w:ascii="Arial Narrow" w:hAnsi="Arial Narrow" w:cs="Arial"/>
                <w:sz w:val="16"/>
                <w:szCs w:val="16"/>
              </w:rPr>
              <w:t xml:space="preserve">, </w:t>
            </w:r>
            <w:r w:rsidRPr="00EA6EDC">
              <w:rPr>
                <w:rFonts w:ascii="Arial Narrow" w:hAnsi="Arial Narrow" w:cs="Arial"/>
                <w:b/>
                <w:i/>
                <w:sz w:val="16"/>
                <w:szCs w:val="16"/>
              </w:rPr>
              <w:t>Eur</w:t>
            </w:r>
            <w:r>
              <w:rPr>
                <w:rFonts w:ascii="Arial Narrow" w:hAnsi="Arial Narrow" w:cs="Arial"/>
                <w:b/>
                <w:i/>
                <w:sz w:val="16"/>
                <w:szCs w:val="16"/>
              </w:rPr>
              <w:t xml:space="preserve">opean Commissioner for Regional </w:t>
            </w:r>
            <w:r>
              <w:rPr>
                <w:rFonts w:ascii="Arial Narrow" w:hAnsi="Arial Narrow" w:cs="Arial"/>
                <w:b/>
                <w:i/>
                <w:sz w:val="16"/>
                <w:szCs w:val="16"/>
              </w:rPr>
              <w:tab/>
            </w:r>
            <w:r w:rsidRPr="00EA6EDC">
              <w:rPr>
                <w:rFonts w:ascii="Arial Narrow" w:hAnsi="Arial Narrow" w:cs="Arial"/>
                <w:b/>
                <w:i/>
                <w:sz w:val="16"/>
                <w:szCs w:val="16"/>
              </w:rPr>
              <w:t>Policy Corina CREȚU</w:t>
            </w:r>
            <w:r w:rsidRPr="00EA6EDC">
              <w:rPr>
                <w:rFonts w:ascii="Arial Narrow" w:hAnsi="Arial Narrow" w:cs="Arial"/>
                <w:sz w:val="16"/>
                <w:szCs w:val="16"/>
              </w:rPr>
              <w:t xml:space="preserve">, </w:t>
            </w:r>
            <w:r w:rsidRPr="00EA6EDC">
              <w:rPr>
                <w:rFonts w:ascii="Arial Narrow" w:hAnsi="Arial Narrow" w:cs="Arial"/>
                <w:b/>
                <w:i/>
                <w:sz w:val="16"/>
                <w:szCs w:val="16"/>
              </w:rPr>
              <w:t xml:space="preserve">President of the European Committee of the Regions Karl-Heinz LAMBERTZ, Vice-president of the European Parliament Pavel </w:t>
            </w:r>
            <w:proofErr w:type="spellStart"/>
            <w:r w:rsidRPr="00EA6EDC">
              <w:rPr>
                <w:rFonts w:ascii="Arial Narrow" w:hAnsi="Arial Narrow" w:cs="Arial"/>
                <w:b/>
                <w:i/>
                <w:sz w:val="16"/>
                <w:szCs w:val="16"/>
              </w:rPr>
              <w:t>Telicka</w:t>
            </w:r>
            <w:proofErr w:type="spellEnd"/>
            <w:r w:rsidRPr="00EA6EDC">
              <w:rPr>
                <w:rFonts w:ascii="Arial Narrow" w:hAnsi="Arial Narrow" w:cs="Arial"/>
                <w:sz w:val="16"/>
                <w:szCs w:val="16"/>
              </w:rPr>
              <w:t xml:space="preserve"> and many </w:t>
            </w:r>
            <w:r>
              <w:rPr>
                <w:rFonts w:ascii="Arial Narrow" w:hAnsi="Arial Narrow" w:cs="Arial"/>
                <w:sz w:val="16"/>
                <w:szCs w:val="16"/>
              </w:rPr>
              <w:tab/>
            </w:r>
            <w:r w:rsidRPr="00EA6EDC">
              <w:rPr>
                <w:rFonts w:ascii="Arial Narrow" w:hAnsi="Arial Narrow" w:cs="Arial"/>
                <w:sz w:val="16"/>
                <w:szCs w:val="16"/>
              </w:rPr>
              <w:t>others</w:t>
            </w:r>
          </w:p>
          <w:p w14:paraId="66727BEC" w14:textId="77777777" w:rsidR="00FD7C9A" w:rsidRDefault="00FD7C9A" w:rsidP="00FD7C9A">
            <w:pPr>
              <w:pStyle w:val="normaltableau"/>
              <w:keepNext/>
              <w:keepLines/>
              <w:numPr>
                <w:ilvl w:val="0"/>
                <w:numId w:val="24"/>
              </w:numPr>
              <w:tabs>
                <w:tab w:val="left" w:pos="330"/>
              </w:tabs>
              <w:spacing w:before="0" w:after="0"/>
              <w:ind w:left="330" w:hanging="24"/>
              <w:rPr>
                <w:rFonts w:ascii="Arial Narrow" w:hAnsi="Arial Narrow" w:cs="Arial"/>
                <w:sz w:val="16"/>
                <w:szCs w:val="16"/>
              </w:rPr>
            </w:pPr>
            <w:r w:rsidRPr="009E6AB7">
              <w:rPr>
                <w:rFonts w:ascii="Arial Narrow" w:hAnsi="Arial Narrow" w:cs="Arial"/>
                <w:sz w:val="16"/>
                <w:szCs w:val="16"/>
              </w:rPr>
              <w:t xml:space="preserve">EU &amp; Me </w:t>
            </w:r>
            <w:r>
              <w:rPr>
                <w:rFonts w:ascii="Arial Narrow" w:hAnsi="Arial Narrow" w:cs="Arial"/>
                <w:sz w:val="16"/>
                <w:szCs w:val="16"/>
              </w:rPr>
              <w:t>campaign</w:t>
            </w:r>
            <w:r w:rsidRPr="009E6AB7">
              <w:rPr>
                <w:rFonts w:ascii="Arial Narrow" w:hAnsi="Arial Narrow" w:cs="Arial"/>
                <w:sz w:val="16"/>
                <w:szCs w:val="16"/>
              </w:rPr>
              <w:t xml:space="preserve"> screening</w:t>
            </w:r>
            <w:r>
              <w:rPr>
                <w:rFonts w:ascii="Arial Narrow" w:hAnsi="Arial Narrow" w:cs="Arial"/>
                <w:sz w:val="16"/>
                <w:szCs w:val="16"/>
              </w:rPr>
              <w:t xml:space="preserve"> evening</w:t>
            </w:r>
          </w:p>
          <w:p w14:paraId="5108F855" w14:textId="77777777" w:rsidR="00FD7C9A" w:rsidRPr="00EA6EDC" w:rsidRDefault="00FD7C9A" w:rsidP="00FD7C9A">
            <w:pPr>
              <w:pStyle w:val="normaltableau"/>
              <w:keepNext/>
              <w:keepLines/>
              <w:numPr>
                <w:ilvl w:val="0"/>
                <w:numId w:val="24"/>
              </w:numPr>
              <w:tabs>
                <w:tab w:val="left" w:pos="330"/>
              </w:tabs>
              <w:spacing w:before="0" w:after="0"/>
              <w:ind w:left="330" w:hanging="24"/>
              <w:rPr>
                <w:rFonts w:ascii="Arial Narrow" w:hAnsi="Arial Narrow" w:cs="Arial"/>
                <w:sz w:val="16"/>
                <w:szCs w:val="16"/>
              </w:rPr>
            </w:pPr>
            <w:r w:rsidRPr="00EA6EDC">
              <w:rPr>
                <w:rFonts w:ascii="Arial Narrow" w:hAnsi="Arial Narrow" w:cs="Arial"/>
                <w:sz w:val="16"/>
                <w:szCs w:val="16"/>
              </w:rPr>
              <w:t>Youth 4 Regions competition</w:t>
            </w:r>
          </w:p>
          <w:p w14:paraId="602BA86C"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proofErr w:type="spellStart"/>
            <w:r>
              <w:rPr>
                <w:rFonts w:ascii="Arial Narrow" w:hAnsi="Arial Narrow" w:cs="Arial"/>
                <w:b/>
                <w:sz w:val="16"/>
                <w:szCs w:val="16"/>
              </w:rPr>
              <w:t>RegioStars</w:t>
            </w:r>
            <w:proofErr w:type="spellEnd"/>
            <w:r>
              <w:rPr>
                <w:rFonts w:ascii="Arial Narrow" w:hAnsi="Arial Narrow" w:cs="Arial"/>
                <w:b/>
                <w:sz w:val="16"/>
                <w:szCs w:val="16"/>
              </w:rPr>
              <w:t xml:space="preserve"> completion and awards ceremony campaign 2018 </w:t>
            </w:r>
            <w:r w:rsidRPr="003D7166">
              <w:rPr>
                <w:rFonts w:ascii="Arial Narrow" w:hAnsi="Arial Narrow" w:cs="Arial"/>
                <w:i/>
                <w:sz w:val="16"/>
                <w:szCs w:val="16"/>
              </w:rPr>
              <w:t xml:space="preserve">(October </w:t>
            </w:r>
            <w:r>
              <w:rPr>
                <w:rFonts w:ascii="Arial Narrow" w:hAnsi="Arial Narrow" w:cs="Arial"/>
                <w:i/>
                <w:sz w:val="16"/>
                <w:szCs w:val="16"/>
              </w:rPr>
              <w:t>2018</w:t>
            </w:r>
            <w:r w:rsidRPr="003D7166">
              <w:rPr>
                <w:rFonts w:ascii="Arial Narrow" w:hAnsi="Arial Narrow" w:cs="Arial"/>
                <w:i/>
                <w:sz w:val="16"/>
                <w:szCs w:val="16"/>
              </w:rPr>
              <w:t>, Brussels, Belgium</w:t>
            </w:r>
            <w:r w:rsidRPr="003D7166">
              <w:rPr>
                <w:rFonts w:ascii="Arial Narrow" w:hAnsi="Arial Narrow" w:cs="Arial"/>
                <w:sz w:val="16"/>
                <w:szCs w:val="16"/>
              </w:rPr>
              <w:t>) – 1200 delegates, DG REGIO</w:t>
            </w:r>
            <w:r>
              <w:rPr>
                <w:rFonts w:ascii="Arial Narrow" w:hAnsi="Arial Narrow" w:cs="Arial"/>
                <w:sz w:val="16"/>
                <w:szCs w:val="16"/>
              </w:rPr>
              <w:t xml:space="preserve">, </w:t>
            </w:r>
            <w:r w:rsidRPr="00EA6EDC">
              <w:rPr>
                <w:rFonts w:ascii="Arial Narrow" w:hAnsi="Arial Narrow" w:cs="Arial"/>
                <w:sz w:val="16"/>
                <w:szCs w:val="16"/>
              </w:rPr>
              <w:t xml:space="preserve">Including among other activities </w:t>
            </w:r>
          </w:p>
          <w:p w14:paraId="05E92562" w14:textId="77777777" w:rsidR="00FD7C9A" w:rsidRPr="009E6AB7" w:rsidRDefault="00FD7C9A" w:rsidP="00FD7C9A">
            <w:pPr>
              <w:pStyle w:val="normaltableau"/>
              <w:keepNext/>
              <w:keepLines/>
              <w:numPr>
                <w:ilvl w:val="0"/>
                <w:numId w:val="24"/>
              </w:numPr>
              <w:tabs>
                <w:tab w:val="left" w:pos="330"/>
              </w:tabs>
              <w:spacing w:before="0" w:after="0"/>
              <w:rPr>
                <w:rFonts w:ascii="Arial Narrow" w:hAnsi="Arial Narrow" w:cs="Arial"/>
                <w:sz w:val="16"/>
                <w:szCs w:val="16"/>
              </w:rPr>
            </w:pPr>
            <w:proofErr w:type="spellStart"/>
            <w:r w:rsidRPr="009E6AB7">
              <w:rPr>
                <w:rFonts w:ascii="Arial Narrow" w:hAnsi="Arial Narrow" w:cs="Arial"/>
                <w:sz w:val="16"/>
                <w:szCs w:val="16"/>
              </w:rPr>
              <w:t>RegioStars</w:t>
            </w:r>
            <w:proofErr w:type="spellEnd"/>
            <w:r w:rsidRPr="009E6AB7">
              <w:rPr>
                <w:rFonts w:ascii="Arial Narrow" w:hAnsi="Arial Narrow" w:cs="Arial"/>
                <w:sz w:val="16"/>
                <w:szCs w:val="16"/>
              </w:rPr>
              <w:t xml:space="preserve"> Awards finalists communications training</w:t>
            </w:r>
          </w:p>
          <w:p w14:paraId="5C4BD487" w14:textId="77777777" w:rsidR="00FD7C9A" w:rsidRDefault="00FD7C9A" w:rsidP="00FD7C9A">
            <w:pPr>
              <w:pStyle w:val="normaltableau"/>
              <w:keepNext/>
              <w:keepLines/>
              <w:numPr>
                <w:ilvl w:val="0"/>
                <w:numId w:val="24"/>
              </w:numPr>
              <w:tabs>
                <w:tab w:val="left" w:pos="330"/>
              </w:tabs>
              <w:spacing w:before="0" w:after="0"/>
              <w:rPr>
                <w:rFonts w:ascii="Arial Narrow" w:hAnsi="Arial Narrow" w:cs="Arial"/>
                <w:sz w:val="16"/>
                <w:szCs w:val="16"/>
              </w:rPr>
            </w:pPr>
            <w:proofErr w:type="spellStart"/>
            <w:r w:rsidRPr="009E6AB7">
              <w:rPr>
                <w:rFonts w:ascii="Arial Narrow" w:hAnsi="Arial Narrow" w:cs="Arial"/>
                <w:sz w:val="16"/>
                <w:szCs w:val="16"/>
              </w:rPr>
              <w:t>RegioStars</w:t>
            </w:r>
            <w:proofErr w:type="spellEnd"/>
            <w:r w:rsidRPr="009E6AB7">
              <w:rPr>
                <w:rFonts w:ascii="Arial Narrow" w:hAnsi="Arial Narrow" w:cs="Arial"/>
                <w:sz w:val="16"/>
                <w:szCs w:val="16"/>
              </w:rPr>
              <w:t xml:space="preserve"> Awards Public Choice competition</w:t>
            </w:r>
          </w:p>
          <w:p w14:paraId="64251429"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European Week of Sustainable Energy 2019 (EUSEW) </w:t>
            </w:r>
            <w:r w:rsidRPr="008E1D15">
              <w:rPr>
                <w:rFonts w:ascii="Arial Narrow" w:hAnsi="Arial Narrow" w:cs="Arial"/>
                <w:i/>
                <w:sz w:val="16"/>
                <w:szCs w:val="16"/>
              </w:rPr>
              <w:t xml:space="preserve">(June </w:t>
            </w:r>
            <w:r>
              <w:rPr>
                <w:rFonts w:ascii="Arial Narrow" w:hAnsi="Arial Narrow" w:cs="Arial"/>
                <w:i/>
                <w:sz w:val="16"/>
                <w:szCs w:val="16"/>
              </w:rPr>
              <w:t>2019, Brussels, Belgium)</w:t>
            </w:r>
            <w:r w:rsidRPr="008E1D15">
              <w:rPr>
                <w:rFonts w:ascii="Arial Narrow" w:hAnsi="Arial Narrow" w:cs="Arial"/>
                <w:sz w:val="16"/>
                <w:szCs w:val="16"/>
              </w:rPr>
              <w:t xml:space="preserve"> – 3500 delegates, EASME &amp; DG ENER</w:t>
            </w:r>
            <w:r>
              <w:rPr>
                <w:rFonts w:ascii="Arial Narrow" w:hAnsi="Arial Narrow" w:cs="Arial"/>
                <w:sz w:val="16"/>
                <w:szCs w:val="16"/>
              </w:rPr>
              <w:t>, various high-level EU officials in attendance</w:t>
            </w:r>
          </w:p>
          <w:p w14:paraId="7D834FEB" w14:textId="77777777" w:rsidR="00FD7C9A"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proofErr w:type="spellStart"/>
            <w:r>
              <w:rPr>
                <w:rFonts w:ascii="Arial Narrow" w:hAnsi="Arial Narrow" w:cs="Arial"/>
                <w:b/>
                <w:sz w:val="16"/>
                <w:szCs w:val="16"/>
              </w:rPr>
              <w:t>RegioStars</w:t>
            </w:r>
            <w:proofErr w:type="spellEnd"/>
            <w:r>
              <w:rPr>
                <w:rFonts w:ascii="Arial Narrow" w:hAnsi="Arial Narrow" w:cs="Arial"/>
                <w:b/>
                <w:sz w:val="16"/>
                <w:szCs w:val="16"/>
              </w:rPr>
              <w:t xml:space="preserve"> completion and awards ceremony campaign 2019 </w:t>
            </w:r>
            <w:r w:rsidRPr="003D7166">
              <w:rPr>
                <w:rFonts w:ascii="Arial Narrow" w:hAnsi="Arial Narrow" w:cs="Arial"/>
                <w:i/>
                <w:sz w:val="16"/>
                <w:szCs w:val="16"/>
              </w:rPr>
              <w:t xml:space="preserve">(October </w:t>
            </w:r>
            <w:r>
              <w:rPr>
                <w:rFonts w:ascii="Arial Narrow" w:hAnsi="Arial Narrow" w:cs="Arial"/>
                <w:i/>
                <w:sz w:val="16"/>
                <w:szCs w:val="16"/>
              </w:rPr>
              <w:t>2019</w:t>
            </w:r>
            <w:r w:rsidRPr="003D7166">
              <w:rPr>
                <w:rFonts w:ascii="Arial Narrow" w:hAnsi="Arial Narrow" w:cs="Arial"/>
                <w:i/>
                <w:sz w:val="16"/>
                <w:szCs w:val="16"/>
              </w:rPr>
              <w:t>, Brussels, Belgium</w:t>
            </w:r>
            <w:r w:rsidRPr="003D7166">
              <w:rPr>
                <w:rFonts w:ascii="Arial Narrow" w:hAnsi="Arial Narrow" w:cs="Arial"/>
                <w:sz w:val="16"/>
                <w:szCs w:val="16"/>
              </w:rPr>
              <w:t>) – 1200 delegates, DG REGIO</w:t>
            </w:r>
          </w:p>
          <w:p w14:paraId="319DE135" w14:textId="77777777" w:rsidR="00FD7C9A" w:rsidRPr="00986EAE" w:rsidRDefault="00FD7C9A" w:rsidP="00FD7C9A">
            <w:pPr>
              <w:pStyle w:val="normaltableau"/>
              <w:keepNext/>
              <w:keepLines/>
              <w:numPr>
                <w:ilvl w:val="0"/>
                <w:numId w:val="24"/>
              </w:numPr>
              <w:tabs>
                <w:tab w:val="left" w:pos="330"/>
              </w:tabs>
              <w:spacing w:before="0" w:after="0"/>
              <w:ind w:left="330" w:hanging="330"/>
              <w:rPr>
                <w:rFonts w:ascii="Arial Narrow" w:hAnsi="Arial Narrow" w:cs="Arial"/>
                <w:sz w:val="16"/>
                <w:szCs w:val="16"/>
              </w:rPr>
            </w:pPr>
            <w:r>
              <w:rPr>
                <w:rFonts w:ascii="Arial Narrow" w:hAnsi="Arial Narrow" w:cs="Arial"/>
                <w:b/>
                <w:sz w:val="16"/>
                <w:szCs w:val="16"/>
              </w:rPr>
              <w:t xml:space="preserve">European Week of Sustainable Energy 2020 (EUSEW) </w:t>
            </w:r>
            <w:r w:rsidRPr="008E1D15">
              <w:rPr>
                <w:rFonts w:ascii="Arial Narrow" w:hAnsi="Arial Narrow" w:cs="Arial"/>
                <w:i/>
                <w:sz w:val="16"/>
                <w:szCs w:val="16"/>
              </w:rPr>
              <w:t xml:space="preserve">(June </w:t>
            </w:r>
            <w:r>
              <w:rPr>
                <w:rFonts w:ascii="Arial Narrow" w:hAnsi="Arial Narrow" w:cs="Arial"/>
                <w:i/>
                <w:sz w:val="16"/>
                <w:szCs w:val="16"/>
              </w:rPr>
              <w:t>2020, Brussels, Belgium)</w:t>
            </w:r>
            <w:r w:rsidRPr="008E1D15">
              <w:rPr>
                <w:rFonts w:ascii="Arial Narrow" w:hAnsi="Arial Narrow" w:cs="Arial"/>
                <w:sz w:val="16"/>
                <w:szCs w:val="16"/>
              </w:rPr>
              <w:t xml:space="preserve"> – </w:t>
            </w:r>
            <w:r>
              <w:rPr>
                <w:rFonts w:ascii="Arial Narrow" w:hAnsi="Arial Narrow" w:cs="Arial"/>
                <w:sz w:val="16"/>
                <w:szCs w:val="16"/>
              </w:rPr>
              <w:t>online event</w:t>
            </w:r>
            <w:r w:rsidRPr="008E1D15">
              <w:rPr>
                <w:rFonts w:ascii="Arial Narrow" w:hAnsi="Arial Narrow" w:cs="Arial"/>
                <w:sz w:val="16"/>
                <w:szCs w:val="16"/>
              </w:rPr>
              <w:t>, EASME &amp; DG ENER</w:t>
            </w:r>
            <w:r>
              <w:rPr>
                <w:rFonts w:ascii="Arial Narrow" w:hAnsi="Arial Narrow" w:cs="Arial"/>
                <w:sz w:val="16"/>
                <w:szCs w:val="16"/>
              </w:rPr>
              <w:t>, various high-level EU officials in attendance</w:t>
            </w:r>
          </w:p>
        </w:tc>
      </w:tr>
      <w:tr w:rsidR="00FD7C9A" w:rsidRPr="00E4234B" w14:paraId="1713ED78" w14:textId="77777777" w:rsidTr="00C43703">
        <w:tc>
          <w:tcPr>
            <w:tcW w:w="897" w:type="dxa"/>
            <w:tcBorders>
              <w:top w:val="single" w:sz="6" w:space="0" w:color="333399"/>
            </w:tcBorders>
            <w:shd w:val="clear" w:color="auto" w:fill="FFFFFF"/>
            <w:vAlign w:val="center"/>
          </w:tcPr>
          <w:p w14:paraId="6B514CB3" w14:textId="77777777" w:rsidR="00FD7C9A" w:rsidRPr="00E4234B" w:rsidRDefault="00FD7C9A" w:rsidP="00FD7C9A">
            <w:pPr>
              <w:jc w:val="center"/>
              <w:rPr>
                <w:rFonts w:ascii="Arial Narrow" w:hAnsi="Arial Narrow" w:cs="Arial"/>
                <w:sz w:val="16"/>
                <w:szCs w:val="16"/>
              </w:rPr>
            </w:pPr>
            <w:r w:rsidRPr="00E4234B">
              <w:rPr>
                <w:rFonts w:ascii="Arial Narrow" w:hAnsi="Arial Narrow" w:cs="Arial"/>
                <w:sz w:val="16"/>
                <w:szCs w:val="16"/>
              </w:rPr>
              <w:lastRenderedPageBreak/>
              <w:t>[39]</w:t>
            </w:r>
          </w:p>
          <w:p w14:paraId="28F852E9" w14:textId="77777777" w:rsidR="00FD7C9A" w:rsidRPr="00E4234B" w:rsidRDefault="00FD7C9A" w:rsidP="00FD7C9A">
            <w:pPr>
              <w:jc w:val="center"/>
              <w:rPr>
                <w:rFonts w:ascii="Arial Narrow" w:hAnsi="Arial Narrow" w:cs="Arial"/>
                <w:sz w:val="16"/>
                <w:szCs w:val="16"/>
              </w:rPr>
            </w:pPr>
            <w:r w:rsidRPr="00E4234B">
              <w:rPr>
                <w:rFonts w:ascii="Arial Narrow" w:hAnsi="Arial Narrow" w:cs="Arial"/>
                <w:sz w:val="16"/>
                <w:szCs w:val="16"/>
              </w:rPr>
              <w:t xml:space="preserve">06/2002 - </w:t>
            </w:r>
            <w:r w:rsidRPr="00E4234B">
              <w:rPr>
                <w:rFonts w:ascii="Arial Narrow" w:hAnsi="Arial Narrow" w:cs="Arial"/>
                <w:i/>
                <w:sz w:val="16"/>
                <w:szCs w:val="16"/>
              </w:rPr>
              <w:t>present</w:t>
            </w:r>
          </w:p>
        </w:tc>
        <w:tc>
          <w:tcPr>
            <w:tcW w:w="993" w:type="dxa"/>
            <w:tcBorders>
              <w:top w:val="single" w:sz="6" w:space="0" w:color="333399"/>
            </w:tcBorders>
            <w:shd w:val="clear" w:color="auto" w:fill="FFFFFF"/>
            <w:vAlign w:val="center"/>
          </w:tcPr>
          <w:p w14:paraId="59916D10" w14:textId="77777777" w:rsidR="00FD7C9A" w:rsidRPr="00E4234B" w:rsidRDefault="00FD7C9A" w:rsidP="00FD7C9A">
            <w:pPr>
              <w:jc w:val="center"/>
              <w:rPr>
                <w:rFonts w:ascii="Arial Narrow" w:hAnsi="Arial Narrow" w:cs="Arial"/>
                <w:sz w:val="16"/>
                <w:szCs w:val="16"/>
              </w:rPr>
            </w:pPr>
            <w:r w:rsidRPr="00E4234B">
              <w:rPr>
                <w:rFonts w:ascii="Arial Narrow" w:hAnsi="Arial Narrow" w:cs="Arial"/>
                <w:sz w:val="16"/>
                <w:szCs w:val="16"/>
              </w:rPr>
              <w:t>Belgium</w:t>
            </w:r>
          </w:p>
        </w:tc>
        <w:tc>
          <w:tcPr>
            <w:tcW w:w="1134" w:type="dxa"/>
            <w:tcBorders>
              <w:top w:val="single" w:sz="6" w:space="0" w:color="333399"/>
            </w:tcBorders>
            <w:shd w:val="clear" w:color="auto" w:fill="FFFFFF"/>
            <w:vAlign w:val="center"/>
          </w:tcPr>
          <w:p w14:paraId="3B11F666" w14:textId="77777777" w:rsidR="00FD7C9A" w:rsidRPr="00E4234B" w:rsidRDefault="00FD7C9A" w:rsidP="00FD7C9A">
            <w:pPr>
              <w:rPr>
                <w:rFonts w:ascii="Arial Narrow" w:hAnsi="Arial Narrow" w:cs="Arial"/>
                <w:b/>
                <w:sz w:val="16"/>
                <w:szCs w:val="16"/>
              </w:rPr>
            </w:pPr>
            <w:r w:rsidRPr="00E4234B">
              <w:rPr>
                <w:rFonts w:ascii="Arial Narrow" w:hAnsi="Arial Narrow" w:cs="Arial"/>
                <w:b/>
                <w:sz w:val="16"/>
                <w:szCs w:val="16"/>
              </w:rPr>
              <w:t>Sitnikova sprl</w:t>
            </w:r>
          </w:p>
        </w:tc>
        <w:tc>
          <w:tcPr>
            <w:tcW w:w="1134" w:type="dxa"/>
            <w:tcBorders>
              <w:top w:val="single" w:sz="6" w:space="0" w:color="333399"/>
            </w:tcBorders>
            <w:shd w:val="clear" w:color="auto" w:fill="FFFFFF"/>
            <w:vAlign w:val="center"/>
          </w:tcPr>
          <w:p w14:paraId="3B267D00" w14:textId="77777777" w:rsidR="00FD7C9A" w:rsidRPr="00E4234B" w:rsidRDefault="00FD7C9A" w:rsidP="00FD7C9A">
            <w:pPr>
              <w:jc w:val="center"/>
              <w:rPr>
                <w:rFonts w:ascii="Arial Narrow" w:hAnsi="Arial Narrow" w:cs="Arial"/>
                <w:b/>
                <w:sz w:val="16"/>
                <w:szCs w:val="16"/>
              </w:rPr>
            </w:pPr>
            <w:r w:rsidRPr="00E4234B">
              <w:rPr>
                <w:rFonts w:ascii="Arial Narrow" w:hAnsi="Arial Narrow" w:cs="Arial"/>
                <w:b/>
                <w:sz w:val="16"/>
                <w:szCs w:val="16"/>
              </w:rPr>
              <w:t>Managing Director</w:t>
            </w:r>
          </w:p>
        </w:tc>
        <w:tc>
          <w:tcPr>
            <w:tcW w:w="11682" w:type="dxa"/>
            <w:tcBorders>
              <w:top w:val="single" w:sz="6" w:space="0" w:color="333399"/>
            </w:tcBorders>
            <w:shd w:val="clear" w:color="auto" w:fill="FFFFFF"/>
            <w:vAlign w:val="center"/>
          </w:tcPr>
          <w:p w14:paraId="4E962996" w14:textId="77777777"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bookmarkStart w:id="0" w:name="OLE_LINK3"/>
            <w:bookmarkStart w:id="1" w:name="OLE_LINK4"/>
            <w:r w:rsidRPr="00E4234B">
              <w:rPr>
                <w:rFonts w:ascii="Arial Narrow" w:hAnsi="Arial Narrow" w:cs="Arial"/>
                <w:b/>
                <w:sz w:val="16"/>
                <w:szCs w:val="16"/>
                <w:u w:val="single"/>
              </w:rPr>
              <w:t>Event</w:t>
            </w:r>
            <w:r>
              <w:rPr>
                <w:rFonts w:ascii="Arial Narrow" w:hAnsi="Arial Narrow" w:cs="Arial"/>
                <w:b/>
                <w:sz w:val="16"/>
                <w:szCs w:val="16"/>
                <w:u w:val="single"/>
              </w:rPr>
              <w:t xml:space="preserve"> production</w:t>
            </w:r>
            <w:r w:rsidRPr="00E4234B">
              <w:rPr>
                <w:rFonts w:ascii="Arial Narrow" w:hAnsi="Arial Narrow" w:cs="Arial"/>
                <w:b/>
                <w:sz w:val="16"/>
                <w:szCs w:val="16"/>
                <w:u w:val="single"/>
              </w:rPr>
              <w:t xml:space="preserve"> &amp; protocol management</w:t>
            </w:r>
            <w:r w:rsidRPr="00E4234B">
              <w:rPr>
                <w:rFonts w:ascii="Arial Narrow" w:hAnsi="Arial Narrow" w:cs="Arial"/>
                <w:b/>
                <w:sz w:val="16"/>
                <w:szCs w:val="16"/>
              </w:rPr>
              <w:t xml:space="preserve"> </w:t>
            </w:r>
            <w:r w:rsidRPr="00E4234B">
              <w:rPr>
                <w:rFonts w:ascii="Arial Narrow" w:hAnsi="Arial Narrow" w:cs="Arial"/>
                <w:sz w:val="16"/>
                <w:szCs w:val="16"/>
              </w:rPr>
              <w:t xml:space="preserve">and communications consultant for institutions and corporate clients (European Commission, European Parliament, etc.); Events &amp; </w:t>
            </w:r>
            <w:r w:rsidRPr="00E4234B">
              <w:rPr>
                <w:rFonts w:ascii="Arial Narrow" w:hAnsi="Arial Narrow" w:cs="Arial"/>
                <w:sz w:val="16"/>
                <w:szCs w:val="16"/>
              </w:rPr>
              <w:tab/>
              <w:t>conferences: event design and creation (</w:t>
            </w:r>
            <w:r>
              <w:rPr>
                <w:rFonts w:ascii="Arial Narrow" w:hAnsi="Arial Narrow" w:cs="Arial"/>
                <w:sz w:val="16"/>
                <w:szCs w:val="16"/>
              </w:rPr>
              <w:t>Complete AV design</w:t>
            </w:r>
            <w:r w:rsidRPr="00E4234B">
              <w:rPr>
                <w:rFonts w:ascii="Arial Narrow" w:hAnsi="Arial Narrow" w:cs="Arial"/>
                <w:sz w:val="16"/>
                <w:szCs w:val="16"/>
              </w:rPr>
              <w:t xml:space="preserve">, recruitment and briefing of speakers and other content related activities, logistics </w:t>
            </w:r>
            <w:r w:rsidRPr="00E4234B">
              <w:rPr>
                <w:rFonts w:ascii="Arial Narrow" w:hAnsi="Arial Narrow" w:cs="Arial"/>
                <w:sz w:val="16"/>
                <w:szCs w:val="16"/>
              </w:rPr>
              <w:tab/>
              <w:t>management, venue hire, etc.)</w:t>
            </w:r>
          </w:p>
          <w:p w14:paraId="71C64F5B" w14:textId="77777777" w:rsidR="00FD7C9A"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r w:rsidRPr="00E4234B">
              <w:rPr>
                <w:rFonts w:ascii="Arial Narrow" w:hAnsi="Arial Narrow" w:cs="Arial"/>
                <w:b/>
                <w:sz w:val="16"/>
                <w:szCs w:val="16"/>
                <w:u w:val="single"/>
              </w:rPr>
              <w:t>Public policy communications consultancy</w:t>
            </w:r>
            <w:r w:rsidRPr="00E4234B">
              <w:rPr>
                <w:rFonts w:ascii="Arial Narrow" w:hAnsi="Arial Narrow" w:cs="Arial"/>
                <w:sz w:val="16"/>
                <w:szCs w:val="16"/>
              </w:rPr>
              <w:t xml:space="preserve"> – all aspects of communications mix, strategy drafting, implementation, media relations, decision makers’ liaison.</w:t>
            </w:r>
            <w:bookmarkEnd w:id="0"/>
            <w:bookmarkEnd w:id="1"/>
          </w:p>
          <w:p w14:paraId="5FDF5D87" w14:textId="77777777" w:rsidR="00FD7C9A" w:rsidRPr="00257FFD"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r>
              <w:rPr>
                <w:rFonts w:ascii="Arial Narrow" w:hAnsi="Arial Narrow" w:cs="Arial"/>
                <w:b/>
                <w:sz w:val="16"/>
                <w:szCs w:val="16"/>
                <w:u w:val="single"/>
              </w:rPr>
              <w:t>VIP and protocol management</w:t>
            </w:r>
          </w:p>
        </w:tc>
      </w:tr>
      <w:tr w:rsidR="00FD7C9A" w:rsidRPr="00E4234B" w14:paraId="06677653" w14:textId="77777777" w:rsidTr="00C43703">
        <w:tc>
          <w:tcPr>
            <w:tcW w:w="897" w:type="dxa"/>
            <w:shd w:val="clear" w:color="auto" w:fill="FFFFFF"/>
            <w:vAlign w:val="center"/>
          </w:tcPr>
          <w:p w14:paraId="7289DDDF"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[38]</w:t>
            </w:r>
          </w:p>
          <w:p w14:paraId="2E11A694" w14:textId="7F7777D2"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 xml:space="preserve">11/2006 – </w:t>
            </w:r>
            <w:r>
              <w:rPr>
                <w:rFonts w:ascii="Arial Narrow" w:hAnsi="Arial Narrow" w:cs="Arial"/>
                <w:i/>
                <w:sz w:val="16"/>
                <w:szCs w:val="16"/>
              </w:rPr>
              <w:t>02/2020</w:t>
            </w:r>
          </w:p>
        </w:tc>
        <w:tc>
          <w:tcPr>
            <w:tcW w:w="993" w:type="dxa"/>
            <w:shd w:val="clear" w:color="auto" w:fill="FFFFFF"/>
            <w:vAlign w:val="center"/>
          </w:tcPr>
          <w:p w14:paraId="76304B43"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35C43ED4"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GS1</w:t>
            </w:r>
          </w:p>
        </w:tc>
        <w:tc>
          <w:tcPr>
            <w:tcW w:w="1134" w:type="dxa"/>
            <w:shd w:val="clear" w:color="auto" w:fill="FFFFFF"/>
            <w:vAlign w:val="center"/>
          </w:tcPr>
          <w:p w14:paraId="44AB1DA9"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Speakers</w:t>
            </w:r>
            <w:r>
              <w:rPr>
                <w:rFonts w:ascii="Arial Narrow" w:hAnsi="Arial Narrow" w:cs="Arial"/>
                <w:b/>
                <w:sz w:val="16"/>
                <w:szCs w:val="16"/>
              </w:rPr>
              <w:t>’</w:t>
            </w:r>
            <w:r w:rsidRPr="00E4234B">
              <w:rPr>
                <w:rFonts w:ascii="Arial Narrow" w:hAnsi="Arial Narrow" w:cs="Arial"/>
                <w:b/>
                <w:sz w:val="16"/>
                <w:szCs w:val="16"/>
              </w:rPr>
              <w:t xml:space="preserve"> coordinator</w:t>
            </w:r>
          </w:p>
        </w:tc>
        <w:tc>
          <w:tcPr>
            <w:tcW w:w="11682" w:type="dxa"/>
            <w:shd w:val="clear" w:color="auto" w:fill="FFFFFF"/>
            <w:vAlign w:val="center"/>
          </w:tcPr>
          <w:p w14:paraId="739DC3A5" w14:textId="5DF80488"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Speakers support for GS1 Global Forums 2007-</w:t>
            </w:r>
            <w:r>
              <w:rPr>
                <w:rFonts w:ascii="Arial Narrow" w:hAnsi="Arial Narrow" w:cs="Arial"/>
                <w:b/>
                <w:sz w:val="16"/>
                <w:szCs w:val="16"/>
                <w:u w:val="single"/>
              </w:rPr>
              <w:t>2020</w:t>
            </w:r>
            <w:r w:rsidRPr="00E4234B">
              <w:rPr>
                <w:rFonts w:ascii="Arial Narrow" w:hAnsi="Arial Narrow" w:cs="Arial"/>
                <w:sz w:val="16"/>
                <w:szCs w:val="16"/>
              </w:rPr>
              <w:t xml:space="preserve"> – </w:t>
            </w:r>
            <w:r w:rsidRPr="00E4234B">
              <w:rPr>
                <w:rFonts w:ascii="Arial Narrow" w:hAnsi="Arial Narrow" w:cs="Arial"/>
                <w:b/>
                <w:sz w:val="16"/>
                <w:szCs w:val="16"/>
              </w:rPr>
              <w:t>5 days event, 700+ participants, 90+ speakers</w:t>
            </w:r>
            <w:r w:rsidRPr="00E4234B">
              <w:rPr>
                <w:rFonts w:ascii="Arial Narrow" w:hAnsi="Arial Narrow" w:cs="Arial"/>
                <w:sz w:val="16"/>
                <w:szCs w:val="16"/>
              </w:rPr>
              <w:t xml:space="preserve"> – </w:t>
            </w:r>
            <w:r w:rsidRPr="00E4234B">
              <w:rPr>
                <w:rFonts w:ascii="Arial Narrow" w:hAnsi="Arial Narrow" w:cs="Arial"/>
                <w:b/>
                <w:sz w:val="16"/>
                <w:szCs w:val="16"/>
              </w:rPr>
              <w:t>providing communication, planning and coordination</w:t>
            </w:r>
            <w:r w:rsidRPr="00E4234B">
              <w:rPr>
                <w:rFonts w:ascii="Arial Narrow" w:hAnsi="Arial Narrow" w:cs="Arial"/>
                <w:sz w:val="16"/>
                <w:szCs w:val="16"/>
              </w:rPr>
              <w:t xml:space="preserve"> for speakers and onsite event production</w:t>
            </w:r>
          </w:p>
        </w:tc>
      </w:tr>
      <w:tr w:rsidR="00FD7C9A" w:rsidRPr="00E4234B" w14:paraId="6FEDFFE2" w14:textId="77777777" w:rsidTr="00C43703">
        <w:trPr>
          <w:trHeight w:val="674"/>
        </w:trPr>
        <w:tc>
          <w:tcPr>
            <w:tcW w:w="897" w:type="dxa"/>
            <w:shd w:val="clear" w:color="auto" w:fill="FFFFFF"/>
            <w:vAlign w:val="center"/>
          </w:tcPr>
          <w:p w14:paraId="4A32F87D"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[37]</w:t>
            </w:r>
          </w:p>
          <w:p w14:paraId="20739EF1"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 xml:space="preserve">01/2009 - </w:t>
            </w:r>
            <w:r w:rsidRPr="00E4234B">
              <w:rPr>
                <w:rFonts w:ascii="Arial Narrow" w:hAnsi="Arial Narrow" w:cs="Arial"/>
                <w:i/>
                <w:sz w:val="16"/>
                <w:szCs w:val="16"/>
              </w:rPr>
              <w:t>present</w:t>
            </w:r>
          </w:p>
        </w:tc>
        <w:tc>
          <w:tcPr>
            <w:tcW w:w="993" w:type="dxa"/>
            <w:shd w:val="clear" w:color="auto" w:fill="FFFFFF"/>
            <w:vAlign w:val="center"/>
          </w:tcPr>
          <w:p w14:paraId="0EA53AA0"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Worldwide</w:t>
            </w:r>
          </w:p>
        </w:tc>
        <w:tc>
          <w:tcPr>
            <w:tcW w:w="1134" w:type="dxa"/>
            <w:shd w:val="clear" w:color="auto" w:fill="FFFFFF"/>
            <w:vAlign w:val="center"/>
          </w:tcPr>
          <w:p w14:paraId="73C6D301"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GS1</w:t>
            </w:r>
          </w:p>
        </w:tc>
        <w:tc>
          <w:tcPr>
            <w:tcW w:w="1134" w:type="dxa"/>
            <w:shd w:val="clear" w:color="auto" w:fill="FFFFFF"/>
            <w:vAlign w:val="center"/>
          </w:tcPr>
          <w:p w14:paraId="2D99C720"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Speakers</w:t>
            </w:r>
            <w:r>
              <w:rPr>
                <w:rFonts w:ascii="Arial Narrow" w:hAnsi="Arial Narrow" w:cs="Arial"/>
                <w:b/>
                <w:sz w:val="16"/>
                <w:szCs w:val="16"/>
              </w:rPr>
              <w:t>’</w:t>
            </w:r>
            <w:r w:rsidRPr="00E4234B">
              <w:rPr>
                <w:rFonts w:ascii="Arial Narrow" w:hAnsi="Arial Narrow" w:cs="Arial"/>
                <w:b/>
                <w:sz w:val="16"/>
                <w:szCs w:val="16"/>
              </w:rPr>
              <w:t xml:space="preserve"> coordinator</w:t>
            </w:r>
          </w:p>
        </w:tc>
        <w:tc>
          <w:tcPr>
            <w:tcW w:w="11682" w:type="dxa"/>
            <w:shd w:val="clear" w:color="auto" w:fill="FFFFFF"/>
            <w:vAlign w:val="center"/>
          </w:tcPr>
          <w:p w14:paraId="7F78D08B" w14:textId="77777777" w:rsidR="00FD7C9A" w:rsidRPr="00E4234B" w:rsidRDefault="00FD7C9A" w:rsidP="00FD7C9A">
            <w:pPr>
              <w:pStyle w:val="normaltableau"/>
              <w:tabs>
                <w:tab w:val="left" w:pos="900"/>
              </w:tabs>
              <w:spacing w:before="0" w:after="0"/>
              <w:jc w:val="left"/>
              <w:rPr>
                <w:rFonts w:ascii="Arial Narrow" w:hAnsi="Arial Narrow" w:cs="Arial"/>
                <w:sz w:val="16"/>
                <w:szCs w:val="16"/>
              </w:rPr>
            </w:pPr>
            <w:r w:rsidRPr="00E4234B">
              <w:rPr>
                <w:rFonts w:ascii="Arial Narrow" w:hAnsi="Arial Narrow" w:cs="Arial"/>
                <w:b/>
                <w:sz w:val="16"/>
                <w:szCs w:val="16"/>
                <w:u w:val="single"/>
              </w:rPr>
              <w:t xml:space="preserve">Providing speakers support for GS1 General Assembly 2009 - </w:t>
            </w:r>
            <w:r>
              <w:rPr>
                <w:rFonts w:ascii="Arial Narrow" w:hAnsi="Arial Narrow" w:cs="Arial"/>
                <w:b/>
                <w:sz w:val="16"/>
                <w:szCs w:val="16"/>
                <w:u w:val="single"/>
              </w:rPr>
              <w:t>2021</w:t>
            </w:r>
            <w:r w:rsidRPr="00E4234B">
              <w:rPr>
                <w:rFonts w:ascii="Arial Narrow" w:hAnsi="Arial Narrow" w:cs="Arial"/>
                <w:sz w:val="16"/>
                <w:szCs w:val="16"/>
              </w:rPr>
              <w:t xml:space="preserve"> – </w:t>
            </w:r>
            <w:r>
              <w:rPr>
                <w:rFonts w:ascii="Arial Narrow" w:hAnsi="Arial Narrow" w:cs="Arial"/>
                <w:b/>
                <w:sz w:val="16"/>
                <w:szCs w:val="16"/>
              </w:rPr>
              <w:t>4</w:t>
            </w:r>
            <w:r w:rsidRPr="00E4234B">
              <w:rPr>
                <w:rFonts w:ascii="Arial Narrow" w:hAnsi="Arial Narrow" w:cs="Arial"/>
                <w:b/>
                <w:sz w:val="16"/>
                <w:szCs w:val="16"/>
              </w:rPr>
              <w:t xml:space="preserve"> days event, 300+ participants, 40+ speakers</w:t>
            </w:r>
            <w:r w:rsidRPr="00E4234B">
              <w:rPr>
                <w:rFonts w:ascii="Arial Narrow" w:hAnsi="Arial Narrow" w:cs="Arial"/>
                <w:sz w:val="16"/>
                <w:szCs w:val="16"/>
              </w:rPr>
              <w:t xml:space="preserve"> – planning and coordination of speakers, speakers briefing, session development, management of the organisation of the event, scenography, VIP and protocol management, management of content and organisation of administrative aspects. </w:t>
            </w:r>
          </w:p>
          <w:p w14:paraId="58E54DFE" w14:textId="77777777" w:rsidR="00FD7C9A" w:rsidRPr="00E4234B" w:rsidRDefault="00FD7C9A" w:rsidP="00FD7C9A">
            <w:pPr>
              <w:pStyle w:val="normaltableau"/>
              <w:tabs>
                <w:tab w:val="left" w:pos="900"/>
              </w:tabs>
              <w:spacing w:before="0" w:after="0"/>
              <w:jc w:val="left"/>
              <w:rPr>
                <w:rFonts w:ascii="Arial Narrow" w:hAnsi="Arial Narrow" w:cs="Arial"/>
                <w:sz w:val="16"/>
                <w:szCs w:val="16"/>
              </w:rPr>
            </w:pPr>
            <w:r w:rsidRPr="00E4234B">
              <w:rPr>
                <w:rFonts w:ascii="Arial Narrow" w:hAnsi="Arial Narrow" w:cs="Arial"/>
                <w:b/>
                <w:sz w:val="16"/>
                <w:szCs w:val="16"/>
                <w:u w:val="single"/>
              </w:rPr>
              <w:t>Locations</w:t>
            </w:r>
            <w:r w:rsidRPr="00E4234B">
              <w:rPr>
                <w:rFonts w:ascii="Arial Narrow" w:hAnsi="Arial Narrow" w:cs="Arial"/>
                <w:sz w:val="16"/>
                <w:szCs w:val="16"/>
              </w:rPr>
              <w:t>: Chile, Malaysia, France, Colombia, USA, Germany, Australia</w:t>
            </w:r>
            <w:r>
              <w:rPr>
                <w:rFonts w:ascii="Arial Narrow" w:hAnsi="Arial Narrow" w:cs="Arial"/>
                <w:sz w:val="16"/>
                <w:szCs w:val="16"/>
              </w:rPr>
              <w:t>, Mexico, China, Turkey</w:t>
            </w:r>
          </w:p>
        </w:tc>
      </w:tr>
      <w:tr w:rsidR="00FD7C9A" w:rsidRPr="00E4234B" w14:paraId="25C146B0" w14:textId="77777777" w:rsidTr="00C43703">
        <w:tc>
          <w:tcPr>
            <w:tcW w:w="897" w:type="dxa"/>
            <w:shd w:val="clear" w:color="auto" w:fill="FFFFFF"/>
            <w:vAlign w:val="center"/>
          </w:tcPr>
          <w:p w14:paraId="187E6F8C" w14:textId="77777777" w:rsidR="00FD7C9A" w:rsidRPr="00C43703" w:rsidRDefault="00FD7C9A" w:rsidP="00FD7C9A">
            <w:pPr>
              <w:pStyle w:val="normaltableau"/>
              <w:tabs>
                <w:tab w:val="left" w:pos="900"/>
              </w:tabs>
              <w:spacing w:before="0" w:after="0"/>
              <w:ind w:left="-66"/>
              <w:jc w:val="center"/>
              <w:rPr>
                <w:rFonts w:ascii="Arial Narrow" w:hAnsi="Arial Narrow" w:cs="Arial"/>
                <w:sz w:val="16"/>
                <w:szCs w:val="16"/>
              </w:rPr>
            </w:pPr>
            <w:r w:rsidRPr="00C43703">
              <w:rPr>
                <w:rFonts w:ascii="Arial Narrow" w:hAnsi="Arial Narrow" w:cs="Arial"/>
                <w:sz w:val="16"/>
                <w:szCs w:val="16"/>
              </w:rPr>
              <w:t>[36]</w:t>
            </w:r>
          </w:p>
          <w:p w14:paraId="458A1DCF" w14:textId="77777777" w:rsidR="00FD7C9A" w:rsidRPr="00C43703" w:rsidRDefault="00FD7C9A" w:rsidP="00FD7C9A">
            <w:pPr>
              <w:pStyle w:val="normaltableau"/>
              <w:tabs>
                <w:tab w:val="left" w:pos="900"/>
              </w:tabs>
              <w:spacing w:before="0" w:after="0"/>
              <w:ind w:left="-66"/>
              <w:jc w:val="center"/>
              <w:rPr>
                <w:rFonts w:ascii="Arial Narrow" w:hAnsi="Arial Narrow" w:cs="Arial"/>
                <w:sz w:val="16"/>
                <w:szCs w:val="16"/>
              </w:rPr>
            </w:pPr>
            <w:r w:rsidRPr="00C43703">
              <w:rPr>
                <w:rFonts w:ascii="Arial Narrow" w:hAnsi="Arial Narrow" w:cs="Arial"/>
                <w:sz w:val="16"/>
                <w:szCs w:val="16"/>
              </w:rPr>
              <w:t>12/2013 – 12/2014</w:t>
            </w:r>
          </w:p>
        </w:tc>
        <w:tc>
          <w:tcPr>
            <w:tcW w:w="993" w:type="dxa"/>
            <w:shd w:val="clear" w:color="auto" w:fill="FFFFFF"/>
            <w:vAlign w:val="center"/>
          </w:tcPr>
          <w:p w14:paraId="5EA660C5"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2FDB45DA"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EuroTrends</w:t>
            </w:r>
            <w:proofErr w:type="spellEnd"/>
          </w:p>
        </w:tc>
        <w:tc>
          <w:tcPr>
            <w:tcW w:w="1134" w:type="dxa"/>
            <w:shd w:val="clear" w:color="auto" w:fill="FFFFFF"/>
            <w:vAlign w:val="center"/>
          </w:tcPr>
          <w:p w14:paraId="0A137F56"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Quality Controlle</w:t>
            </w:r>
            <w:r>
              <w:rPr>
                <w:rFonts w:ascii="Arial Narrow" w:hAnsi="Arial Narrow" w:cs="Arial"/>
                <w:b/>
                <w:sz w:val="16"/>
                <w:szCs w:val="16"/>
              </w:rPr>
              <w:t>r, EuropeAid</w:t>
            </w:r>
          </w:p>
        </w:tc>
        <w:tc>
          <w:tcPr>
            <w:tcW w:w="11682" w:type="dxa"/>
            <w:shd w:val="clear" w:color="auto" w:fill="FFFFFF"/>
            <w:vAlign w:val="center"/>
          </w:tcPr>
          <w:p w14:paraId="414EC786" w14:textId="30FAC387" w:rsidR="00FD7C9A" w:rsidRDefault="00FD7C9A" w:rsidP="00FD7C9A">
            <w:pPr>
              <w:pStyle w:val="normaltableau"/>
              <w:keepNext/>
              <w:keepLines/>
              <w:tabs>
                <w:tab w:val="left" w:pos="330"/>
              </w:tabs>
              <w:spacing w:before="0" w:after="0"/>
              <w:rPr>
                <w:rFonts w:ascii="Arial Narrow" w:hAnsi="Arial Narrow" w:cs="Arial"/>
                <w:sz w:val="16"/>
                <w:szCs w:val="16"/>
              </w:rPr>
            </w:pPr>
            <w:r w:rsidRPr="00E4234B">
              <w:rPr>
                <w:rFonts w:ascii="Arial Narrow" w:hAnsi="Arial Narrow" w:cs="Arial"/>
                <w:sz w:val="16"/>
                <w:szCs w:val="16"/>
              </w:rPr>
              <w:t xml:space="preserve">Quality Controller of </w:t>
            </w:r>
            <w:r w:rsidRPr="00E4234B">
              <w:rPr>
                <w:rFonts w:ascii="Arial Narrow" w:hAnsi="Arial Narrow" w:cs="Arial"/>
                <w:b/>
                <w:sz w:val="16"/>
                <w:szCs w:val="16"/>
              </w:rPr>
              <w:t xml:space="preserve">“Mid-term </w:t>
            </w:r>
            <w:proofErr w:type="spellStart"/>
            <w:r w:rsidRPr="00E4234B">
              <w:rPr>
                <w:rFonts w:ascii="Arial Narrow" w:hAnsi="Arial Narrow" w:cs="Arial"/>
                <w:b/>
                <w:sz w:val="16"/>
                <w:szCs w:val="16"/>
              </w:rPr>
              <w:t>evaluaton</w:t>
            </w:r>
            <w:proofErr w:type="spellEnd"/>
            <w:r w:rsidRPr="00E4234B">
              <w:rPr>
                <w:rFonts w:ascii="Arial Narrow" w:hAnsi="Arial Narrow" w:cs="Arial"/>
                <w:b/>
                <w:sz w:val="16"/>
                <w:szCs w:val="16"/>
              </w:rPr>
              <w:t xml:space="preserve"> of ENPI Regional Communication programme” project</w:t>
            </w:r>
            <w:r w:rsidRPr="00E4234B">
              <w:rPr>
                <w:rFonts w:ascii="Arial Narrow" w:hAnsi="Arial Narrow" w:cs="Arial"/>
                <w:sz w:val="16"/>
                <w:szCs w:val="16"/>
              </w:rPr>
              <w:t xml:space="preserve">. </w:t>
            </w:r>
            <w:r w:rsidRPr="00EF7BB5">
              <w:rPr>
                <w:rFonts w:ascii="Arial Narrow" w:hAnsi="Arial Narrow" w:cs="Arial"/>
                <w:i/>
                <w:iCs/>
                <w:color w:val="0070C0"/>
                <w:sz w:val="16"/>
                <w:szCs w:val="16"/>
              </w:rPr>
              <w:t xml:space="preserve">EuropeAid </w:t>
            </w:r>
          </w:p>
          <w:p w14:paraId="2908B021" w14:textId="4C89109A" w:rsidR="00FD7C9A" w:rsidRPr="00E4234B" w:rsidRDefault="00FD7C9A" w:rsidP="00FD7C9A">
            <w:pPr>
              <w:pStyle w:val="normaltableau"/>
              <w:keepNext/>
              <w:keepLines/>
              <w:tabs>
                <w:tab w:val="left" w:pos="330"/>
              </w:tabs>
              <w:spacing w:before="0" w:after="0"/>
              <w:rPr>
                <w:rFonts w:ascii="Arial Narrow" w:hAnsi="Arial Narrow" w:cs="Arial"/>
                <w:sz w:val="16"/>
                <w:szCs w:val="16"/>
              </w:rPr>
            </w:pPr>
            <w:r w:rsidRPr="00E4234B">
              <w:rPr>
                <w:rFonts w:ascii="Arial Narrow" w:hAnsi="Arial Narrow" w:cs="Arial"/>
                <w:sz w:val="16"/>
                <w:szCs w:val="16"/>
              </w:rPr>
              <w:t>Main objectives of the assignment</w:t>
            </w:r>
          </w:p>
          <w:p w14:paraId="4D59AA12" w14:textId="77777777" w:rsidR="00FD7C9A" w:rsidRPr="00E4234B" w:rsidRDefault="00FD7C9A" w:rsidP="00FD7C9A">
            <w:pPr>
              <w:pStyle w:val="normaltableau"/>
              <w:keepNext/>
              <w:keepLines/>
              <w:numPr>
                <w:ilvl w:val="0"/>
                <w:numId w:val="26"/>
              </w:numPr>
              <w:tabs>
                <w:tab w:val="left" w:pos="330"/>
              </w:tabs>
              <w:spacing w:before="0" w:after="0"/>
              <w:ind w:left="0" w:firstLine="0"/>
              <w:rPr>
                <w:rFonts w:ascii="Arial Narrow" w:hAnsi="Arial Narrow" w:cs="Arial"/>
                <w:sz w:val="16"/>
                <w:szCs w:val="16"/>
              </w:rPr>
            </w:pPr>
            <w:r w:rsidRPr="00E4234B">
              <w:rPr>
                <w:rFonts w:ascii="Arial Narrow" w:hAnsi="Arial Narrow" w:cs="Arial"/>
                <w:sz w:val="16"/>
                <w:szCs w:val="16"/>
              </w:rPr>
              <w:t>Evaluate the appropriateness of the specific Programme’s objectives and areas of intervention, taking into account the constantly evolving environment in partner countries especially in the light of the events in the Southern Mediterranean which unfolded after the Arab spring and on-going democratisation process in the Eastern Neighbourhood.</w:t>
            </w:r>
          </w:p>
          <w:p w14:paraId="03DE4457" w14:textId="77777777" w:rsidR="00FD7C9A" w:rsidRPr="00E4234B" w:rsidRDefault="00FD7C9A" w:rsidP="00FD7C9A">
            <w:pPr>
              <w:pStyle w:val="normaltableau"/>
              <w:keepNext/>
              <w:keepLines/>
              <w:numPr>
                <w:ilvl w:val="0"/>
                <w:numId w:val="26"/>
              </w:numPr>
              <w:tabs>
                <w:tab w:val="left" w:pos="330"/>
              </w:tabs>
              <w:spacing w:before="0" w:after="0"/>
              <w:ind w:left="0" w:firstLine="0"/>
              <w:rPr>
                <w:rFonts w:ascii="Arial Narrow" w:hAnsi="Arial Narrow" w:cs="Arial"/>
                <w:sz w:val="16"/>
                <w:szCs w:val="16"/>
              </w:rPr>
            </w:pPr>
            <w:r w:rsidRPr="00E4234B">
              <w:rPr>
                <w:rFonts w:ascii="Arial Narrow" w:hAnsi="Arial Narrow" w:cs="Arial"/>
                <w:sz w:val="16"/>
                <w:szCs w:val="16"/>
              </w:rPr>
              <w:t>Review the Programme's approach and methodology and assess its appropriateness and relevance for achieving the Programme's objectives;</w:t>
            </w:r>
          </w:p>
          <w:p w14:paraId="00F0823E" w14:textId="77777777" w:rsidR="00FD7C9A" w:rsidRPr="00E4234B" w:rsidRDefault="00FD7C9A" w:rsidP="00FD7C9A">
            <w:pPr>
              <w:pStyle w:val="normaltableau"/>
              <w:keepNext/>
              <w:keepLines/>
              <w:numPr>
                <w:ilvl w:val="0"/>
                <w:numId w:val="26"/>
              </w:numPr>
              <w:tabs>
                <w:tab w:val="left" w:pos="330"/>
              </w:tabs>
              <w:spacing w:before="0" w:after="0"/>
              <w:ind w:left="0" w:firstLine="0"/>
              <w:rPr>
                <w:rFonts w:ascii="Arial Narrow" w:hAnsi="Arial Narrow" w:cs="Arial"/>
                <w:sz w:val="16"/>
                <w:szCs w:val="16"/>
              </w:rPr>
            </w:pPr>
            <w:r w:rsidRPr="00E4234B">
              <w:rPr>
                <w:rFonts w:ascii="Arial Narrow" w:hAnsi="Arial Narrow" w:cs="Arial"/>
                <w:sz w:val="16"/>
                <w:szCs w:val="16"/>
              </w:rPr>
              <w:t>Review design of the programme, and the logical link and the coherence between its various components in order to achieve the objectives of the programme.</w:t>
            </w:r>
          </w:p>
        </w:tc>
      </w:tr>
      <w:tr w:rsidR="00FD7C9A" w:rsidRPr="00E4234B" w14:paraId="06CFFE45" w14:textId="77777777" w:rsidTr="00C43703">
        <w:tc>
          <w:tcPr>
            <w:tcW w:w="897" w:type="dxa"/>
            <w:shd w:val="clear" w:color="auto" w:fill="FFFFFF"/>
            <w:vAlign w:val="center"/>
          </w:tcPr>
          <w:p w14:paraId="02C19054"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[35]</w:t>
            </w:r>
          </w:p>
          <w:p w14:paraId="56CAA2F2" w14:textId="77777777" w:rsidR="00FD7C9A" w:rsidRPr="00E4234B" w:rsidRDefault="00FD7C9A" w:rsidP="00FD7C9A">
            <w:pPr>
              <w:pStyle w:val="normaltableau"/>
              <w:tabs>
                <w:tab w:val="left" w:pos="900"/>
              </w:tabs>
              <w:spacing w:before="0" w:after="0"/>
              <w:ind w:left="-66"/>
              <w:jc w:val="center"/>
              <w:rPr>
                <w:rFonts w:ascii="Arial Narrow" w:hAnsi="Arial Narrow" w:cs="Arial"/>
                <w:i/>
                <w:sz w:val="16"/>
                <w:szCs w:val="16"/>
              </w:rPr>
            </w:pPr>
            <w:r w:rsidRPr="00E4234B">
              <w:rPr>
                <w:rFonts w:ascii="Arial Narrow" w:hAnsi="Arial Narrow" w:cs="Arial"/>
                <w:sz w:val="16"/>
                <w:szCs w:val="16"/>
              </w:rPr>
              <w:t>01/2013 – 12/2014</w:t>
            </w:r>
          </w:p>
        </w:tc>
        <w:tc>
          <w:tcPr>
            <w:tcW w:w="993" w:type="dxa"/>
            <w:shd w:val="clear" w:color="auto" w:fill="FFFFFF"/>
            <w:vAlign w:val="center"/>
          </w:tcPr>
          <w:p w14:paraId="36D9F77E"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Azerbaijan</w:t>
            </w:r>
          </w:p>
        </w:tc>
        <w:tc>
          <w:tcPr>
            <w:tcW w:w="1134" w:type="dxa"/>
            <w:shd w:val="clear" w:color="auto" w:fill="FFFFFF"/>
            <w:vAlign w:val="center"/>
          </w:tcPr>
          <w:p w14:paraId="62F88034"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Particip</w:t>
            </w:r>
            <w:proofErr w:type="spellEnd"/>
          </w:p>
        </w:tc>
        <w:tc>
          <w:tcPr>
            <w:tcW w:w="1134" w:type="dxa"/>
            <w:shd w:val="clear" w:color="auto" w:fill="FFFFFF"/>
            <w:vAlign w:val="center"/>
          </w:tcPr>
          <w:p w14:paraId="725B2627" w14:textId="75626ED5"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Team Leader</w:t>
            </w:r>
          </w:p>
        </w:tc>
        <w:tc>
          <w:tcPr>
            <w:tcW w:w="11682" w:type="dxa"/>
            <w:shd w:val="clear" w:color="auto" w:fill="FFFFFF"/>
            <w:vAlign w:val="center"/>
          </w:tcPr>
          <w:p w14:paraId="2DD38926" w14:textId="5E81B49D" w:rsidR="00FD7C9A" w:rsidRPr="00EF7BB5" w:rsidRDefault="00FD7C9A" w:rsidP="00FD7C9A">
            <w:pPr>
              <w:pStyle w:val="normaltableau"/>
              <w:keepNext/>
              <w:keepLines/>
              <w:tabs>
                <w:tab w:val="left" w:pos="900"/>
              </w:tabs>
              <w:spacing w:before="0" w:after="0"/>
              <w:rPr>
                <w:rFonts w:ascii="Arial Narrow" w:hAnsi="Arial Narrow" w:cs="Arial"/>
                <w:color w:val="0070C0"/>
                <w:sz w:val="16"/>
                <w:szCs w:val="16"/>
              </w:rPr>
            </w:pPr>
            <w:r w:rsidRPr="00E4234B">
              <w:rPr>
                <w:rFonts w:ascii="Arial Narrow" w:hAnsi="Arial Narrow" w:cs="Arial"/>
                <w:b/>
                <w:sz w:val="16"/>
                <w:szCs w:val="16"/>
              </w:rPr>
              <w:t xml:space="preserve">TL for FWC "Implementation of large-scale visibility activities for the EU Delegation to Azerbaijan" </w:t>
            </w:r>
            <w:r w:rsidRPr="00E4234B">
              <w:rPr>
                <w:rFonts w:ascii="Arial Narrow" w:hAnsi="Arial Narrow" w:cs="Arial"/>
                <w:sz w:val="16"/>
                <w:szCs w:val="16"/>
              </w:rPr>
              <w:t xml:space="preserve">project </w:t>
            </w:r>
            <w:r>
              <w:rPr>
                <w:rFonts w:ascii="Arial Narrow" w:hAnsi="Arial Narrow" w:cs="Arial"/>
                <w:sz w:val="16"/>
                <w:szCs w:val="16"/>
              </w:rPr>
              <w:t>(</w:t>
            </w:r>
            <w:r w:rsidRPr="00EF7BB5">
              <w:rPr>
                <w:rFonts w:ascii="Arial Narrow" w:hAnsi="Arial Narrow" w:cs="Arial"/>
                <w:i/>
                <w:iCs/>
                <w:color w:val="0070C0"/>
                <w:sz w:val="16"/>
                <w:szCs w:val="16"/>
              </w:rPr>
              <w:t>EuropeAid</w:t>
            </w:r>
            <w:r>
              <w:rPr>
                <w:rFonts w:ascii="Arial Narrow" w:hAnsi="Arial Narrow" w:cs="Arial"/>
                <w:sz w:val="16"/>
                <w:szCs w:val="16"/>
              </w:rPr>
              <w:t xml:space="preserve">) </w:t>
            </w:r>
            <w:r w:rsidRPr="00E4234B">
              <w:rPr>
                <w:rFonts w:ascii="Arial Narrow" w:hAnsi="Arial Narrow" w:cs="Arial"/>
                <w:sz w:val="16"/>
                <w:szCs w:val="16"/>
              </w:rPr>
              <w:t>aimed at organization and implementation of large-scale visibility activities for the EU in Azerbaijan, more specifically:</w:t>
            </w:r>
          </w:p>
          <w:p w14:paraId="27414EB3" w14:textId="77777777" w:rsidR="00FD7C9A" w:rsidRPr="00E4234B" w:rsidRDefault="00FD7C9A" w:rsidP="00FD7C9A">
            <w:pPr>
              <w:pStyle w:val="normaltableau"/>
              <w:keepNext/>
              <w:keepLines/>
              <w:numPr>
                <w:ilvl w:val="0"/>
                <w:numId w:val="23"/>
              </w:numPr>
              <w:tabs>
                <w:tab w:val="left" w:pos="330"/>
              </w:tabs>
              <w:spacing w:before="0" w:after="0"/>
              <w:ind w:left="330" w:hanging="330"/>
              <w:rPr>
                <w:rFonts w:ascii="Arial Narrow" w:hAnsi="Arial Narrow" w:cs="Arial"/>
                <w:sz w:val="16"/>
                <w:szCs w:val="16"/>
              </w:rPr>
            </w:pPr>
            <w:r w:rsidRPr="00E4234B">
              <w:rPr>
                <w:rFonts w:ascii="Arial Narrow" w:hAnsi="Arial Narrow" w:cs="Arial"/>
                <w:sz w:val="16"/>
                <w:szCs w:val="16"/>
              </w:rPr>
              <w:t>Two large-scale, open to the public, two-day, open-air events of about 5,000 participants each for the 2013 and 2014 Europe Days (09/05). The events organised as a 'Euro-village' in a prominent public space, with stands for Member States, information booths, games and other events, including a stage for performers and an entertainment programme. The events to serve to highlight EU involvement in Azerbaijan.</w:t>
            </w:r>
          </w:p>
          <w:p w14:paraId="0F74DEFB" w14:textId="77777777" w:rsidR="00FD7C9A" w:rsidRDefault="00FD7C9A" w:rsidP="00FD7C9A">
            <w:pPr>
              <w:pStyle w:val="normaltableau"/>
              <w:keepNext/>
              <w:keepLines/>
              <w:numPr>
                <w:ilvl w:val="0"/>
                <w:numId w:val="23"/>
              </w:numPr>
              <w:tabs>
                <w:tab w:val="left" w:pos="330"/>
              </w:tabs>
              <w:spacing w:before="0" w:after="0"/>
              <w:ind w:left="330" w:hanging="330"/>
              <w:rPr>
                <w:rFonts w:ascii="Arial Narrow" w:hAnsi="Arial Narrow" w:cs="Arial"/>
                <w:sz w:val="16"/>
                <w:szCs w:val="16"/>
              </w:rPr>
            </w:pPr>
            <w:r>
              <w:rPr>
                <w:rFonts w:ascii="Arial Narrow" w:hAnsi="Arial Narrow" w:cs="Arial"/>
                <w:sz w:val="16"/>
                <w:szCs w:val="16"/>
              </w:rPr>
              <w:t>Press relations and press trips coordination</w:t>
            </w:r>
          </w:p>
          <w:p w14:paraId="119AEE45" w14:textId="6AA1DC83" w:rsidR="00FD7C9A" w:rsidRPr="00E4234B" w:rsidRDefault="00FD7C9A" w:rsidP="00FD7C9A">
            <w:pPr>
              <w:pStyle w:val="normaltableau"/>
              <w:keepNext/>
              <w:keepLines/>
              <w:numPr>
                <w:ilvl w:val="0"/>
                <w:numId w:val="23"/>
              </w:numPr>
              <w:tabs>
                <w:tab w:val="left" w:pos="330"/>
              </w:tabs>
              <w:spacing w:before="0" w:after="0"/>
              <w:ind w:left="330" w:hanging="330"/>
              <w:rPr>
                <w:rFonts w:ascii="Arial Narrow" w:hAnsi="Arial Narrow" w:cs="Arial"/>
                <w:sz w:val="16"/>
                <w:szCs w:val="16"/>
              </w:rPr>
            </w:pPr>
            <w:r w:rsidRPr="00E4234B">
              <w:rPr>
                <w:rFonts w:ascii="Arial Narrow" w:hAnsi="Arial Narrow" w:cs="Arial"/>
                <w:sz w:val="16"/>
                <w:szCs w:val="16"/>
              </w:rPr>
              <w:t>Mobile EU Information Centre (e.g., through an itinerating caravan) to bring EU related information to communities around the country</w:t>
            </w:r>
          </w:p>
          <w:p w14:paraId="7FB3918C" w14:textId="088DB43A" w:rsidR="00FD7C9A" w:rsidRPr="00E4234B" w:rsidRDefault="00FD7C9A" w:rsidP="00FD7C9A">
            <w:pPr>
              <w:pStyle w:val="normaltableau"/>
              <w:keepNext/>
              <w:keepLines/>
              <w:numPr>
                <w:ilvl w:val="0"/>
                <w:numId w:val="23"/>
              </w:numPr>
              <w:tabs>
                <w:tab w:val="left" w:pos="330"/>
              </w:tabs>
              <w:spacing w:before="0" w:after="0"/>
              <w:ind w:left="330" w:hanging="330"/>
              <w:rPr>
                <w:rFonts w:ascii="Arial Narrow" w:hAnsi="Arial Narrow" w:cs="Arial"/>
                <w:sz w:val="16"/>
                <w:szCs w:val="16"/>
              </w:rPr>
            </w:pPr>
            <w:r w:rsidRPr="00E4234B">
              <w:rPr>
                <w:rFonts w:ascii="Arial Narrow" w:hAnsi="Arial Narrow" w:cs="Arial"/>
                <w:sz w:val="16"/>
                <w:szCs w:val="16"/>
              </w:rPr>
              <w:t>Design and production of information and promotion materials elements to be used by the EU Mobile Information Centre and at the large-scale events.</w:t>
            </w:r>
          </w:p>
          <w:p w14:paraId="26E3A8D0" w14:textId="77777777" w:rsidR="00FD7C9A" w:rsidRPr="00E4234B" w:rsidRDefault="00FD7C9A" w:rsidP="00FD7C9A">
            <w:pPr>
              <w:pStyle w:val="normaltableau"/>
              <w:keepNext/>
              <w:keepLines/>
              <w:numPr>
                <w:ilvl w:val="0"/>
                <w:numId w:val="23"/>
              </w:numPr>
              <w:tabs>
                <w:tab w:val="left" w:pos="330"/>
              </w:tabs>
              <w:spacing w:before="0" w:after="0"/>
              <w:ind w:left="330" w:hanging="330"/>
              <w:rPr>
                <w:rFonts w:ascii="Arial Narrow" w:hAnsi="Arial Narrow" w:cs="Arial"/>
                <w:sz w:val="16"/>
                <w:szCs w:val="16"/>
              </w:rPr>
            </w:pPr>
            <w:r w:rsidRPr="00E4234B">
              <w:rPr>
                <w:rFonts w:ascii="Arial Narrow" w:hAnsi="Arial Narrow" w:cs="Arial"/>
                <w:sz w:val="16"/>
                <w:szCs w:val="16"/>
              </w:rPr>
              <w:t>Provide appropriate media outreach to ensure media coverage of the events</w:t>
            </w:r>
          </w:p>
        </w:tc>
      </w:tr>
      <w:tr w:rsidR="00FD7C9A" w:rsidRPr="00E4234B" w14:paraId="1AAB1F5B" w14:textId="77777777" w:rsidTr="00C43703">
        <w:tc>
          <w:tcPr>
            <w:tcW w:w="897" w:type="dxa"/>
            <w:shd w:val="clear" w:color="auto" w:fill="FFFFFF"/>
            <w:vAlign w:val="center"/>
          </w:tcPr>
          <w:p w14:paraId="745A5436"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lastRenderedPageBreak/>
              <w:t>[34]</w:t>
            </w:r>
          </w:p>
          <w:p w14:paraId="485D8FD5"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09/2013 – 12/2014</w:t>
            </w:r>
          </w:p>
        </w:tc>
        <w:tc>
          <w:tcPr>
            <w:tcW w:w="993" w:type="dxa"/>
            <w:shd w:val="clear" w:color="auto" w:fill="FFFFFF"/>
            <w:vAlign w:val="center"/>
          </w:tcPr>
          <w:p w14:paraId="4863ADBA" w14:textId="77777777" w:rsidR="00FD7C9A" w:rsidRPr="00EF7BB5" w:rsidRDefault="00FD7C9A" w:rsidP="00FD7C9A">
            <w:pPr>
              <w:pStyle w:val="normaltableau"/>
              <w:tabs>
                <w:tab w:val="left" w:pos="900"/>
              </w:tabs>
              <w:spacing w:before="0" w:after="0"/>
              <w:jc w:val="center"/>
              <w:rPr>
                <w:rFonts w:ascii="Arial Narrow" w:hAnsi="Arial Narrow" w:cs="Arial"/>
                <w:b/>
                <w:bCs/>
                <w:sz w:val="16"/>
                <w:szCs w:val="16"/>
              </w:rPr>
            </w:pPr>
            <w:r w:rsidRPr="00EF7BB5">
              <w:rPr>
                <w:rFonts w:ascii="Arial Narrow" w:hAnsi="Arial Narrow" w:cs="Arial"/>
                <w:b/>
                <w:bCs/>
                <w:sz w:val="16"/>
                <w:szCs w:val="16"/>
              </w:rPr>
              <w:t>Moldova</w:t>
            </w:r>
          </w:p>
        </w:tc>
        <w:tc>
          <w:tcPr>
            <w:tcW w:w="1134" w:type="dxa"/>
            <w:shd w:val="clear" w:color="auto" w:fill="FFFFFF"/>
            <w:vAlign w:val="center"/>
          </w:tcPr>
          <w:p w14:paraId="330CA01F"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Safege</w:t>
            </w:r>
            <w:proofErr w:type="spellEnd"/>
          </w:p>
        </w:tc>
        <w:tc>
          <w:tcPr>
            <w:tcW w:w="1134" w:type="dxa"/>
            <w:shd w:val="clear" w:color="auto" w:fill="FFFFFF"/>
            <w:vAlign w:val="center"/>
          </w:tcPr>
          <w:p w14:paraId="0667A027"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Team Leader</w:t>
            </w:r>
          </w:p>
        </w:tc>
        <w:tc>
          <w:tcPr>
            <w:tcW w:w="11682" w:type="dxa"/>
            <w:shd w:val="clear" w:color="auto" w:fill="FFFFFF"/>
            <w:vAlign w:val="center"/>
          </w:tcPr>
          <w:p w14:paraId="5077B84E" w14:textId="77777777" w:rsidR="00FD7C9A" w:rsidRPr="00E4234B" w:rsidRDefault="00FD7C9A" w:rsidP="00FD7C9A">
            <w:pPr>
              <w:pStyle w:val="normaltableau"/>
              <w:keepNext/>
              <w:keepLines/>
              <w:tabs>
                <w:tab w:val="left" w:pos="330"/>
              </w:tabs>
              <w:spacing w:before="0" w:after="0"/>
              <w:rPr>
                <w:rFonts w:ascii="Arial Narrow" w:hAnsi="Arial Narrow" w:cs="Arial"/>
                <w:sz w:val="16"/>
                <w:szCs w:val="16"/>
              </w:rPr>
            </w:pPr>
            <w:r w:rsidRPr="00E4234B">
              <w:rPr>
                <w:rFonts w:ascii="Arial Narrow" w:hAnsi="Arial Narrow" w:cs="Arial"/>
                <w:b/>
                <w:sz w:val="16"/>
                <w:szCs w:val="16"/>
              </w:rPr>
              <w:t>World Bank</w:t>
            </w:r>
            <w:r w:rsidRPr="00E4234B">
              <w:rPr>
                <w:rFonts w:ascii="Arial Narrow" w:hAnsi="Arial Narrow" w:cs="Arial"/>
                <w:sz w:val="16"/>
                <w:szCs w:val="16"/>
              </w:rPr>
              <w:t xml:space="preserve"> project on “</w:t>
            </w:r>
            <w:r w:rsidRPr="00E4234B">
              <w:rPr>
                <w:rFonts w:ascii="Arial Narrow" w:hAnsi="Arial Narrow" w:cs="Arial"/>
                <w:b/>
                <w:sz w:val="16"/>
                <w:szCs w:val="16"/>
              </w:rPr>
              <w:t>Communication consultancy to support the implementation of an awareness raising campaign</w:t>
            </w:r>
            <w:r w:rsidRPr="00E4234B">
              <w:rPr>
                <w:rFonts w:ascii="Arial Narrow" w:hAnsi="Arial Narrow" w:cs="Arial"/>
                <w:sz w:val="16"/>
                <w:szCs w:val="16"/>
              </w:rPr>
              <w:t xml:space="preserve"> for the </w:t>
            </w:r>
            <w:proofErr w:type="spellStart"/>
            <w:r w:rsidRPr="00E4234B">
              <w:rPr>
                <w:rFonts w:ascii="Arial Narrow" w:hAnsi="Arial Narrow" w:cs="Arial"/>
                <w:sz w:val="16"/>
                <w:szCs w:val="16"/>
              </w:rPr>
              <w:t>Ajutor</w:t>
            </w:r>
            <w:proofErr w:type="spellEnd"/>
            <w:r w:rsidRPr="00E4234B">
              <w:rPr>
                <w:rFonts w:ascii="Arial Narrow" w:hAnsi="Arial Narrow" w:cs="Arial"/>
                <w:sz w:val="16"/>
                <w:szCs w:val="16"/>
              </w:rPr>
              <w:t xml:space="preserve"> Social and heating allowance programs”. Client: </w:t>
            </w:r>
            <w:r w:rsidRPr="00E4234B">
              <w:rPr>
                <w:rFonts w:ascii="Arial Narrow" w:hAnsi="Arial Narrow" w:cs="Arial"/>
                <w:b/>
                <w:sz w:val="16"/>
                <w:szCs w:val="16"/>
              </w:rPr>
              <w:t>Ministry of Labour, Social Protection and Family</w:t>
            </w:r>
            <w:r w:rsidRPr="00E4234B">
              <w:rPr>
                <w:rFonts w:ascii="Arial Narrow" w:hAnsi="Arial Narrow" w:cs="Arial"/>
                <w:sz w:val="16"/>
                <w:szCs w:val="16"/>
              </w:rPr>
              <w:t>. Range of provided services per target audience:</w:t>
            </w:r>
          </w:p>
          <w:p w14:paraId="1BE674C2" w14:textId="77777777" w:rsidR="00FD7C9A" w:rsidRPr="00E4234B" w:rsidRDefault="00FD7C9A" w:rsidP="00FD7C9A">
            <w:pPr>
              <w:pStyle w:val="normaltableau"/>
              <w:keepNext/>
              <w:keepLines/>
              <w:numPr>
                <w:ilvl w:val="0"/>
                <w:numId w:val="25"/>
              </w:numPr>
              <w:tabs>
                <w:tab w:val="left" w:pos="330"/>
              </w:tabs>
              <w:spacing w:before="0" w:after="0"/>
              <w:ind w:hanging="720"/>
              <w:rPr>
                <w:rFonts w:ascii="Arial Narrow" w:hAnsi="Arial Narrow" w:cs="Arial"/>
                <w:sz w:val="16"/>
                <w:szCs w:val="16"/>
              </w:rPr>
            </w:pPr>
            <w:r w:rsidRPr="00E4234B">
              <w:rPr>
                <w:rFonts w:ascii="Arial Narrow" w:hAnsi="Arial Narrow" w:cs="Arial"/>
                <w:b/>
                <w:sz w:val="16"/>
                <w:szCs w:val="16"/>
              </w:rPr>
              <w:t>Political elite</w:t>
            </w:r>
            <w:r w:rsidRPr="00E4234B">
              <w:rPr>
                <w:rFonts w:ascii="Arial Narrow" w:hAnsi="Arial Narrow" w:cs="Arial"/>
                <w:sz w:val="16"/>
                <w:szCs w:val="16"/>
              </w:rPr>
              <w:t>: National conferences, TV talk show, Radio talk show, NCC meetings, Heads of rayon meetings</w:t>
            </w:r>
          </w:p>
          <w:p w14:paraId="731A09F2" w14:textId="77777777" w:rsidR="00FD7C9A" w:rsidRPr="00E4234B" w:rsidRDefault="00FD7C9A" w:rsidP="00FD7C9A">
            <w:pPr>
              <w:pStyle w:val="normaltableau"/>
              <w:keepNext/>
              <w:keepLines/>
              <w:numPr>
                <w:ilvl w:val="0"/>
                <w:numId w:val="25"/>
              </w:numPr>
              <w:tabs>
                <w:tab w:val="left" w:pos="330"/>
              </w:tabs>
              <w:spacing w:before="0" w:after="0"/>
              <w:ind w:hanging="720"/>
              <w:rPr>
                <w:rFonts w:ascii="Arial Narrow" w:hAnsi="Arial Narrow" w:cs="Arial"/>
                <w:sz w:val="16"/>
                <w:szCs w:val="16"/>
              </w:rPr>
            </w:pPr>
            <w:r w:rsidRPr="00E4234B">
              <w:rPr>
                <w:rFonts w:ascii="Arial Narrow" w:hAnsi="Arial Narrow" w:cs="Arial"/>
                <w:b/>
                <w:sz w:val="16"/>
                <w:szCs w:val="16"/>
              </w:rPr>
              <w:t>Social Assistants</w:t>
            </w:r>
            <w:r w:rsidRPr="00E4234B">
              <w:rPr>
                <w:rFonts w:ascii="Arial Narrow" w:hAnsi="Arial Narrow" w:cs="Arial"/>
                <w:sz w:val="16"/>
                <w:szCs w:val="16"/>
              </w:rPr>
              <w:t>: SA brand establishment, Annual conference, Legislative guide, Training sessions, Communications training</w:t>
            </w:r>
          </w:p>
          <w:p w14:paraId="48FC7017" w14:textId="77777777" w:rsidR="00FD7C9A" w:rsidRPr="00E4234B" w:rsidRDefault="00FD7C9A" w:rsidP="00FD7C9A">
            <w:pPr>
              <w:pStyle w:val="normaltableau"/>
              <w:keepNext/>
              <w:keepLines/>
              <w:numPr>
                <w:ilvl w:val="0"/>
                <w:numId w:val="25"/>
              </w:numPr>
              <w:tabs>
                <w:tab w:val="left" w:pos="330"/>
              </w:tabs>
              <w:spacing w:before="0" w:after="0"/>
              <w:ind w:hanging="720"/>
              <w:rPr>
                <w:rFonts w:ascii="Arial Narrow" w:hAnsi="Arial Narrow" w:cs="Arial"/>
                <w:sz w:val="16"/>
                <w:szCs w:val="16"/>
              </w:rPr>
            </w:pPr>
            <w:r w:rsidRPr="00E4234B">
              <w:rPr>
                <w:rFonts w:ascii="Arial Narrow" w:hAnsi="Arial Narrow" w:cs="Arial"/>
                <w:b/>
                <w:sz w:val="16"/>
                <w:szCs w:val="16"/>
              </w:rPr>
              <w:t>Civil society</w:t>
            </w:r>
            <w:r w:rsidRPr="00E4234B">
              <w:rPr>
                <w:rFonts w:ascii="Arial Narrow" w:hAnsi="Arial Narrow" w:cs="Arial"/>
                <w:sz w:val="16"/>
                <w:szCs w:val="16"/>
              </w:rPr>
              <w:t>: Discussion clubs, Workshops about social assistance, Print articles</w:t>
            </w:r>
          </w:p>
          <w:p w14:paraId="176500D8" w14:textId="77777777" w:rsidR="00FD7C9A" w:rsidRPr="00E4234B" w:rsidRDefault="00FD7C9A" w:rsidP="00FD7C9A">
            <w:pPr>
              <w:pStyle w:val="normaltableau"/>
              <w:keepNext/>
              <w:keepLines/>
              <w:numPr>
                <w:ilvl w:val="0"/>
                <w:numId w:val="25"/>
              </w:numPr>
              <w:tabs>
                <w:tab w:val="left" w:pos="330"/>
              </w:tabs>
              <w:spacing w:before="0" w:after="0"/>
              <w:ind w:hanging="720"/>
              <w:rPr>
                <w:rFonts w:ascii="Arial Narrow" w:hAnsi="Arial Narrow" w:cs="Arial"/>
                <w:sz w:val="16"/>
                <w:szCs w:val="16"/>
              </w:rPr>
            </w:pPr>
            <w:r w:rsidRPr="00E4234B">
              <w:rPr>
                <w:rFonts w:ascii="Arial Narrow" w:hAnsi="Arial Narrow" w:cs="Arial"/>
                <w:b/>
                <w:sz w:val="16"/>
                <w:szCs w:val="16"/>
              </w:rPr>
              <w:t>Media</w:t>
            </w:r>
            <w:r w:rsidRPr="00E4234B">
              <w:rPr>
                <w:rFonts w:ascii="Arial Narrow" w:hAnsi="Arial Narrow" w:cs="Arial"/>
                <w:sz w:val="16"/>
                <w:szCs w:val="16"/>
              </w:rPr>
              <w:t>: Training for media, Study tour abroad, Mass media contest, Press conferences, Media monitoring</w:t>
            </w:r>
          </w:p>
          <w:p w14:paraId="18DE13D2" w14:textId="77777777" w:rsidR="00FD7C9A" w:rsidRPr="00394902" w:rsidRDefault="00FD7C9A" w:rsidP="00FD7C9A">
            <w:pPr>
              <w:pStyle w:val="normaltableau"/>
              <w:keepNext/>
              <w:keepLines/>
              <w:numPr>
                <w:ilvl w:val="0"/>
                <w:numId w:val="25"/>
              </w:numPr>
              <w:tabs>
                <w:tab w:val="left" w:pos="330"/>
              </w:tabs>
              <w:spacing w:before="0" w:after="0"/>
              <w:ind w:hanging="720"/>
              <w:rPr>
                <w:rFonts w:ascii="Arial Narrow" w:hAnsi="Arial Narrow" w:cs="Arial"/>
                <w:sz w:val="16"/>
                <w:szCs w:val="16"/>
              </w:rPr>
            </w:pPr>
            <w:r w:rsidRPr="00E4234B">
              <w:rPr>
                <w:rFonts w:ascii="Arial Narrow" w:hAnsi="Arial Narrow" w:cs="Arial"/>
                <w:b/>
                <w:sz w:val="16"/>
                <w:szCs w:val="16"/>
              </w:rPr>
              <w:t>General population</w:t>
            </w:r>
            <w:r w:rsidRPr="00E4234B">
              <w:rPr>
                <w:rFonts w:ascii="Arial Narrow" w:hAnsi="Arial Narrow" w:cs="Arial"/>
                <w:sz w:val="16"/>
                <w:szCs w:val="16"/>
              </w:rPr>
              <w:t xml:space="preserve">: Radio spots, Video spots, Newspaper articles, Billboards, Posters, Flyers, Info boards </w:t>
            </w:r>
          </w:p>
        </w:tc>
      </w:tr>
      <w:tr w:rsidR="00FD7C9A" w:rsidRPr="00E4234B" w14:paraId="29B07243" w14:textId="77777777" w:rsidTr="00C43703">
        <w:tc>
          <w:tcPr>
            <w:tcW w:w="897" w:type="dxa"/>
            <w:shd w:val="clear" w:color="auto" w:fill="FFFFFF"/>
            <w:vAlign w:val="center"/>
          </w:tcPr>
          <w:p w14:paraId="31DEA526"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[33]</w:t>
            </w:r>
          </w:p>
          <w:p w14:paraId="45727A65" w14:textId="77777777" w:rsidR="00FD7C9A" w:rsidRPr="00E4234B" w:rsidRDefault="00FD7C9A" w:rsidP="00FD7C9A">
            <w:pPr>
              <w:pStyle w:val="normaltableau"/>
              <w:tabs>
                <w:tab w:val="left" w:pos="900"/>
              </w:tabs>
              <w:spacing w:before="0" w:after="0"/>
              <w:ind w:left="-66"/>
              <w:jc w:val="center"/>
              <w:rPr>
                <w:rFonts w:ascii="Arial Narrow" w:hAnsi="Arial Narrow" w:cs="Arial"/>
                <w:i/>
                <w:sz w:val="16"/>
                <w:szCs w:val="16"/>
              </w:rPr>
            </w:pPr>
            <w:r w:rsidRPr="00E4234B">
              <w:rPr>
                <w:rFonts w:ascii="Arial Narrow" w:hAnsi="Arial Narrow" w:cs="Arial"/>
                <w:sz w:val="16"/>
                <w:szCs w:val="16"/>
              </w:rPr>
              <w:t>03/2013 – 04/2014</w:t>
            </w:r>
          </w:p>
        </w:tc>
        <w:tc>
          <w:tcPr>
            <w:tcW w:w="993" w:type="dxa"/>
            <w:shd w:val="clear" w:color="auto" w:fill="FFFFFF"/>
            <w:vAlign w:val="center"/>
          </w:tcPr>
          <w:p w14:paraId="53CE5B7E"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Belarus</w:t>
            </w:r>
          </w:p>
        </w:tc>
        <w:tc>
          <w:tcPr>
            <w:tcW w:w="1134" w:type="dxa"/>
            <w:shd w:val="clear" w:color="auto" w:fill="FFFFFF"/>
            <w:vAlign w:val="center"/>
          </w:tcPr>
          <w:p w14:paraId="2E98D2B5"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Particip</w:t>
            </w:r>
            <w:proofErr w:type="spellEnd"/>
          </w:p>
        </w:tc>
        <w:tc>
          <w:tcPr>
            <w:tcW w:w="1134" w:type="dxa"/>
            <w:shd w:val="clear" w:color="auto" w:fill="FFFFFF"/>
            <w:vAlign w:val="center"/>
          </w:tcPr>
          <w:p w14:paraId="37D82CBE"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Team Leader, EuropeAid</w:t>
            </w:r>
          </w:p>
        </w:tc>
        <w:tc>
          <w:tcPr>
            <w:tcW w:w="11682" w:type="dxa"/>
            <w:shd w:val="clear" w:color="auto" w:fill="FFFFFF"/>
            <w:vAlign w:val="center"/>
          </w:tcPr>
          <w:p w14:paraId="7B393755" w14:textId="731A29E4"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TL for FWC </w:t>
            </w:r>
            <w:r w:rsidRPr="00E4234B">
              <w:rPr>
                <w:rFonts w:ascii="Arial Narrow" w:hAnsi="Arial Narrow" w:cs="Arial"/>
                <w:b/>
                <w:sz w:val="16"/>
                <w:szCs w:val="16"/>
              </w:rPr>
              <w:t>"PR support for EU-funded assistance in Belarus"</w:t>
            </w:r>
            <w:r>
              <w:rPr>
                <w:rFonts w:ascii="Arial Narrow" w:hAnsi="Arial Narrow" w:cs="Arial"/>
                <w:b/>
                <w:sz w:val="16"/>
                <w:szCs w:val="16"/>
              </w:rPr>
              <w:t xml:space="preserve"> </w:t>
            </w:r>
            <w:r w:rsidRPr="00EF7BB5">
              <w:rPr>
                <w:rFonts w:ascii="Arial Narrow" w:hAnsi="Arial Narrow" w:cs="Arial"/>
                <w:bCs/>
                <w:i/>
                <w:iCs/>
                <w:sz w:val="16"/>
                <w:szCs w:val="16"/>
              </w:rPr>
              <w:t>(</w:t>
            </w:r>
            <w:r w:rsidRPr="00EF7BB5">
              <w:rPr>
                <w:rFonts w:ascii="Arial Narrow" w:hAnsi="Arial Narrow" w:cs="Arial"/>
                <w:i/>
                <w:iCs/>
                <w:color w:val="0070C0"/>
                <w:sz w:val="16"/>
                <w:szCs w:val="16"/>
              </w:rPr>
              <w:t>EuropeAid</w:t>
            </w:r>
            <w:r>
              <w:rPr>
                <w:rFonts w:ascii="Arial Narrow" w:hAnsi="Arial Narrow" w:cs="Arial"/>
                <w:i/>
                <w:iCs/>
                <w:sz w:val="16"/>
                <w:szCs w:val="16"/>
              </w:rPr>
              <w:t>)</w:t>
            </w:r>
            <w:r w:rsidRPr="00E4234B">
              <w:rPr>
                <w:rFonts w:ascii="Arial Narrow" w:hAnsi="Arial Narrow" w:cs="Arial"/>
                <w:sz w:val="16"/>
                <w:szCs w:val="16"/>
              </w:rPr>
              <w:t>. The objective of this project is to raise awareness of EU-funded assistance to Belarus by communicating positive results of individual EU-funded projects and attracting new applicants and partners.</w:t>
            </w:r>
          </w:p>
          <w:p w14:paraId="5D0CAE90"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Project activities include:</w:t>
            </w:r>
          </w:p>
          <w:p w14:paraId="4A91BFBA" w14:textId="77777777" w:rsidR="00FD7C9A" w:rsidRPr="00E4234B" w:rsidRDefault="00FD7C9A" w:rsidP="00FD7C9A">
            <w:pPr>
              <w:pStyle w:val="normaltableau"/>
              <w:keepNext/>
              <w:keepLines/>
              <w:numPr>
                <w:ilvl w:val="0"/>
                <w:numId w:val="6"/>
              </w:numPr>
              <w:tabs>
                <w:tab w:val="left" w:pos="900"/>
              </w:tabs>
              <w:spacing w:before="0" w:after="0"/>
              <w:rPr>
                <w:rFonts w:ascii="Arial Narrow" w:hAnsi="Arial Narrow" w:cs="Arial"/>
                <w:sz w:val="16"/>
                <w:szCs w:val="16"/>
              </w:rPr>
            </w:pPr>
            <w:r w:rsidRPr="00E4234B">
              <w:rPr>
                <w:rFonts w:ascii="Arial Narrow" w:hAnsi="Arial Narrow" w:cs="Arial"/>
                <w:sz w:val="16"/>
                <w:szCs w:val="16"/>
              </w:rPr>
              <w:t>Organisation of press visits to sites of EU-funded projects - over 10 field visits, at least 10-15 journalists each</w:t>
            </w:r>
          </w:p>
          <w:p w14:paraId="54750E3F" w14:textId="77777777" w:rsidR="00FD7C9A" w:rsidRPr="00E4234B" w:rsidRDefault="00FD7C9A" w:rsidP="00FD7C9A">
            <w:pPr>
              <w:pStyle w:val="normaltableau"/>
              <w:keepNext/>
              <w:keepLines/>
              <w:numPr>
                <w:ilvl w:val="0"/>
                <w:numId w:val="6"/>
              </w:numPr>
              <w:tabs>
                <w:tab w:val="left" w:pos="900"/>
              </w:tabs>
              <w:spacing w:before="0" w:after="0"/>
              <w:rPr>
                <w:rFonts w:ascii="Arial Narrow" w:hAnsi="Arial Narrow" w:cs="Arial"/>
                <w:sz w:val="16"/>
                <w:szCs w:val="16"/>
              </w:rPr>
            </w:pPr>
            <w:r w:rsidRPr="00E4234B">
              <w:rPr>
                <w:rFonts w:ascii="Arial Narrow" w:hAnsi="Arial Narrow" w:cs="Arial"/>
                <w:sz w:val="16"/>
                <w:szCs w:val="16"/>
              </w:rPr>
              <w:t>Organisation of programme/project information events - over 6 events, min 60 participants each</w:t>
            </w:r>
          </w:p>
        </w:tc>
      </w:tr>
      <w:tr w:rsidR="00FD7C9A" w:rsidRPr="00E4234B" w14:paraId="4BDF8A0E" w14:textId="77777777" w:rsidTr="00C43703">
        <w:tc>
          <w:tcPr>
            <w:tcW w:w="897" w:type="dxa"/>
            <w:shd w:val="clear" w:color="auto" w:fill="FFFFFF"/>
            <w:vAlign w:val="center"/>
          </w:tcPr>
          <w:p w14:paraId="711C32FA"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[32]</w:t>
            </w:r>
          </w:p>
          <w:p w14:paraId="61DC9B54"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03/2012 – 03/2013</w:t>
            </w:r>
          </w:p>
        </w:tc>
        <w:tc>
          <w:tcPr>
            <w:tcW w:w="993" w:type="dxa"/>
            <w:shd w:val="clear" w:color="auto" w:fill="FFFFFF"/>
            <w:vAlign w:val="center"/>
          </w:tcPr>
          <w:p w14:paraId="673FBEC1"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Belarus</w:t>
            </w:r>
          </w:p>
        </w:tc>
        <w:tc>
          <w:tcPr>
            <w:tcW w:w="1134" w:type="dxa"/>
            <w:shd w:val="clear" w:color="auto" w:fill="FFFFFF"/>
            <w:vAlign w:val="center"/>
          </w:tcPr>
          <w:p w14:paraId="1385D8C5"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 xml:space="preserve">JCP </w:t>
            </w:r>
            <w:proofErr w:type="spellStart"/>
            <w:r w:rsidRPr="00E4234B">
              <w:rPr>
                <w:rFonts w:ascii="Arial Narrow" w:hAnsi="Arial Narrow" w:cs="Arial"/>
                <w:b/>
                <w:sz w:val="16"/>
                <w:szCs w:val="16"/>
              </w:rPr>
              <w:t>srl</w:t>
            </w:r>
            <w:proofErr w:type="spellEnd"/>
          </w:p>
        </w:tc>
        <w:tc>
          <w:tcPr>
            <w:tcW w:w="1134" w:type="dxa"/>
            <w:shd w:val="clear" w:color="auto" w:fill="FFFFFF"/>
            <w:vAlign w:val="center"/>
          </w:tcPr>
          <w:p w14:paraId="10D9AB33"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Team Leader, EuropeAid</w:t>
            </w:r>
          </w:p>
        </w:tc>
        <w:tc>
          <w:tcPr>
            <w:tcW w:w="11682" w:type="dxa"/>
            <w:shd w:val="clear" w:color="auto" w:fill="FFFFFF"/>
            <w:vAlign w:val="center"/>
          </w:tcPr>
          <w:p w14:paraId="09898EC2" w14:textId="5AA52A41"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TL for FWC “</w:t>
            </w:r>
            <w:r w:rsidRPr="00E4234B">
              <w:rPr>
                <w:rFonts w:ascii="Arial Narrow" w:hAnsi="Arial Narrow" w:cs="Arial"/>
                <w:b/>
                <w:sz w:val="16"/>
                <w:szCs w:val="16"/>
              </w:rPr>
              <w:t>PR support for EU-funded assistance and cooperation programmes in Belarus</w:t>
            </w:r>
            <w:r w:rsidRPr="00E4234B">
              <w:rPr>
                <w:rFonts w:ascii="Arial Narrow" w:hAnsi="Arial Narrow" w:cs="Arial"/>
                <w:sz w:val="16"/>
                <w:szCs w:val="16"/>
              </w:rPr>
              <w:t>”</w:t>
            </w:r>
            <w:r w:rsidRPr="00EF7BB5">
              <w:rPr>
                <w:rFonts w:ascii="Arial Narrow" w:hAnsi="Arial Narrow" w:cs="Arial"/>
                <w:bCs/>
                <w:i/>
                <w:iCs/>
                <w:sz w:val="16"/>
                <w:szCs w:val="16"/>
              </w:rPr>
              <w:t xml:space="preserve"> (</w:t>
            </w:r>
            <w:r w:rsidRPr="00EF7BB5">
              <w:rPr>
                <w:rFonts w:ascii="Arial Narrow" w:hAnsi="Arial Narrow" w:cs="Arial"/>
                <w:i/>
                <w:iCs/>
                <w:color w:val="0070C0"/>
                <w:sz w:val="16"/>
                <w:szCs w:val="16"/>
              </w:rPr>
              <w:t>EuropeAid</w:t>
            </w:r>
            <w:r>
              <w:rPr>
                <w:rFonts w:ascii="Arial Narrow" w:hAnsi="Arial Narrow" w:cs="Arial"/>
                <w:i/>
                <w:iCs/>
                <w:sz w:val="16"/>
                <w:szCs w:val="16"/>
              </w:rPr>
              <w:t>)</w:t>
            </w:r>
            <w:r w:rsidRPr="00E4234B">
              <w:rPr>
                <w:rFonts w:ascii="Arial Narrow" w:hAnsi="Arial Narrow" w:cs="Arial"/>
                <w:sz w:val="16"/>
                <w:szCs w:val="16"/>
              </w:rPr>
              <w:t>. The objective of this project is to raise awareness of EU-funded assistance to Belarus by communicating positive results of individual EU-funded projects and attracting new applicants and partners.</w:t>
            </w:r>
          </w:p>
          <w:p w14:paraId="7D366A09"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Project activities included:</w:t>
            </w:r>
          </w:p>
          <w:p w14:paraId="2B8ED900" w14:textId="77777777"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r w:rsidRPr="00E4234B">
              <w:rPr>
                <w:rFonts w:ascii="Arial Narrow" w:hAnsi="Arial Narrow" w:cs="Arial"/>
                <w:sz w:val="16"/>
                <w:szCs w:val="16"/>
              </w:rPr>
              <w:t>Over 6 press tours to EU-funded project sites</w:t>
            </w:r>
          </w:p>
          <w:p w14:paraId="2227A70C" w14:textId="77777777"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b/>
                <w:sz w:val="16"/>
                <w:szCs w:val="16"/>
              </w:rPr>
            </w:pPr>
            <w:r w:rsidRPr="00E4234B">
              <w:rPr>
                <w:rFonts w:ascii="Arial Narrow" w:hAnsi="Arial Narrow" w:cs="Arial"/>
                <w:sz w:val="16"/>
                <w:szCs w:val="16"/>
              </w:rPr>
              <w:t>Over 7 info sessions for</w:t>
            </w:r>
            <w:r w:rsidRPr="00E4234B">
              <w:rPr>
                <w:rFonts w:ascii="Arial Narrow" w:hAnsi="Arial Narrow" w:cs="Arial"/>
                <w:b/>
                <w:sz w:val="16"/>
                <w:szCs w:val="16"/>
              </w:rPr>
              <w:t xml:space="preserve"> </w:t>
            </w:r>
            <w:r w:rsidRPr="00E4234B">
              <w:rPr>
                <w:rFonts w:ascii="Arial Narrow" w:hAnsi="Arial Narrow" w:cs="Arial"/>
                <w:sz w:val="16"/>
                <w:szCs w:val="16"/>
              </w:rPr>
              <w:t>journalists on obtaining official information on EU, EU-Belarus relations, and EU-funded assistance to Belarus;</w:t>
            </w:r>
          </w:p>
          <w:p w14:paraId="66404D3A" w14:textId="77777777"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b/>
                <w:sz w:val="16"/>
                <w:szCs w:val="16"/>
              </w:rPr>
            </w:pPr>
            <w:r w:rsidRPr="00E4234B">
              <w:rPr>
                <w:rFonts w:ascii="Arial Narrow" w:hAnsi="Arial Narrow" w:cs="Arial"/>
                <w:sz w:val="16"/>
                <w:szCs w:val="16"/>
              </w:rPr>
              <w:t>Over 4 information day events publicizing EU-funded assistance for the total of over 300 people</w:t>
            </w:r>
          </w:p>
        </w:tc>
      </w:tr>
      <w:tr w:rsidR="00FD7C9A" w:rsidRPr="00E4234B" w14:paraId="5D804A36" w14:textId="77777777" w:rsidTr="00C43703">
        <w:trPr>
          <w:trHeight w:val="814"/>
        </w:trPr>
        <w:tc>
          <w:tcPr>
            <w:tcW w:w="897" w:type="dxa"/>
            <w:shd w:val="clear" w:color="auto" w:fill="FFFFFF"/>
            <w:vAlign w:val="center"/>
          </w:tcPr>
          <w:p w14:paraId="59C008B6"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[31]</w:t>
            </w:r>
          </w:p>
          <w:p w14:paraId="371B0EDA"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09/2012</w:t>
            </w:r>
          </w:p>
        </w:tc>
        <w:tc>
          <w:tcPr>
            <w:tcW w:w="993" w:type="dxa"/>
            <w:shd w:val="clear" w:color="auto" w:fill="FFFFFF"/>
            <w:vAlign w:val="center"/>
          </w:tcPr>
          <w:p w14:paraId="241587C8"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6906BB2D"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VO Communications</w:t>
            </w:r>
          </w:p>
        </w:tc>
        <w:tc>
          <w:tcPr>
            <w:tcW w:w="1134" w:type="dxa"/>
            <w:shd w:val="clear" w:color="auto" w:fill="FFFFFF"/>
            <w:vAlign w:val="center"/>
          </w:tcPr>
          <w:p w14:paraId="42479E0A"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Event producer and stage manager</w:t>
            </w:r>
          </w:p>
        </w:tc>
        <w:tc>
          <w:tcPr>
            <w:tcW w:w="11682" w:type="dxa"/>
            <w:shd w:val="clear" w:color="auto" w:fill="FFFFFF"/>
            <w:vAlign w:val="center"/>
          </w:tcPr>
          <w:p w14:paraId="5086C6AA" w14:textId="5A465354" w:rsidR="00FD7C9A" w:rsidRPr="00E4234B" w:rsidRDefault="00FD7C9A" w:rsidP="00FD7C9A">
            <w:pPr>
              <w:pStyle w:val="normaltableau"/>
              <w:keepNext/>
              <w:keepLines/>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The two-day </w:t>
            </w:r>
            <w:r w:rsidRPr="00E4234B">
              <w:rPr>
                <w:rFonts w:ascii="Arial Narrow" w:hAnsi="Arial Narrow" w:cs="Arial"/>
                <w:b/>
                <w:sz w:val="16"/>
                <w:szCs w:val="16"/>
              </w:rPr>
              <w:t>Forum was held in Sept 2012 in Liege</w:t>
            </w:r>
            <w:r w:rsidRPr="00E4234B">
              <w:rPr>
                <w:rFonts w:ascii="Arial Narrow" w:hAnsi="Arial Narrow" w:cs="Arial"/>
                <w:sz w:val="16"/>
                <w:szCs w:val="16"/>
              </w:rPr>
              <w:t xml:space="preserve"> and was aimed at boosting candidacy of Liege to become a </w:t>
            </w:r>
            <w:r w:rsidRPr="00E4234B">
              <w:rPr>
                <w:rFonts w:ascii="Arial Narrow" w:hAnsi="Arial Narrow" w:cs="Arial"/>
                <w:b/>
                <w:sz w:val="16"/>
                <w:szCs w:val="16"/>
              </w:rPr>
              <w:t>host of International Exhibition 2017</w:t>
            </w:r>
            <w:r w:rsidRPr="00E4234B">
              <w:rPr>
                <w:rFonts w:ascii="Arial Narrow" w:hAnsi="Arial Narrow" w:cs="Arial"/>
                <w:sz w:val="16"/>
                <w:szCs w:val="16"/>
              </w:rPr>
              <w:t xml:space="preserve">.  Prepared a </w:t>
            </w:r>
            <w:r w:rsidRPr="00E4234B">
              <w:rPr>
                <w:rFonts w:ascii="Arial Narrow" w:hAnsi="Arial Narrow" w:cs="Arial"/>
                <w:b/>
                <w:sz w:val="16"/>
                <w:szCs w:val="16"/>
              </w:rPr>
              <w:t xml:space="preserve">comprehensive script and running order </w:t>
            </w:r>
            <w:r w:rsidRPr="00E4234B">
              <w:rPr>
                <w:rFonts w:ascii="Arial Narrow" w:hAnsi="Arial Narrow" w:cs="Arial"/>
                <w:sz w:val="16"/>
                <w:szCs w:val="16"/>
              </w:rPr>
              <w:t xml:space="preserve">of the day, providing on site assistance and </w:t>
            </w:r>
            <w:r w:rsidRPr="00E4234B">
              <w:rPr>
                <w:rFonts w:ascii="Arial Narrow" w:hAnsi="Arial Narrow" w:cs="Arial"/>
                <w:b/>
                <w:sz w:val="16"/>
                <w:szCs w:val="16"/>
              </w:rPr>
              <w:t>support to the congress speakers</w:t>
            </w:r>
            <w:r w:rsidRPr="00E4234B">
              <w:rPr>
                <w:rFonts w:ascii="Arial Narrow" w:hAnsi="Arial Narrow" w:cs="Arial"/>
                <w:sz w:val="16"/>
                <w:szCs w:val="16"/>
              </w:rPr>
              <w:t>, that included the top-level government officials from Belgium and various international organisations (</w:t>
            </w:r>
            <w:r w:rsidRPr="00E4234B">
              <w:rPr>
                <w:rFonts w:ascii="Arial Narrow" w:hAnsi="Arial Narrow" w:cs="Arial"/>
                <w:b/>
                <w:sz w:val="16"/>
                <w:szCs w:val="16"/>
              </w:rPr>
              <w:t>Belgian</w:t>
            </w:r>
            <w:r w:rsidRPr="00E4234B">
              <w:rPr>
                <w:rFonts w:ascii="Arial Narrow" w:hAnsi="Arial Narrow" w:cs="Arial"/>
                <w:sz w:val="16"/>
                <w:szCs w:val="16"/>
              </w:rPr>
              <w:t xml:space="preserve"> </w:t>
            </w:r>
            <w:r w:rsidRPr="00E4234B">
              <w:rPr>
                <w:rFonts w:ascii="Arial Narrow" w:hAnsi="Arial Narrow" w:cs="Arial"/>
                <w:b/>
                <w:sz w:val="16"/>
                <w:szCs w:val="16"/>
              </w:rPr>
              <w:t>Prime Minister Elio DI RUPO, President of the Walloon region Rudy DEMOTTE, General Director of UNESCO Irina BOKOVA</w:t>
            </w:r>
            <w:r w:rsidRPr="00E4234B">
              <w:rPr>
                <w:rFonts w:ascii="Arial Narrow" w:hAnsi="Arial Narrow" w:cs="Arial"/>
                <w:sz w:val="16"/>
                <w:szCs w:val="16"/>
              </w:rPr>
              <w:t>, etc.)</w:t>
            </w:r>
          </w:p>
        </w:tc>
      </w:tr>
      <w:tr w:rsidR="00FD7C9A" w:rsidRPr="00E4234B" w14:paraId="1F3E741E" w14:textId="77777777" w:rsidTr="00C43703">
        <w:tc>
          <w:tcPr>
            <w:tcW w:w="897" w:type="dxa"/>
            <w:shd w:val="clear" w:color="auto" w:fill="FFFFFF"/>
            <w:vAlign w:val="center"/>
          </w:tcPr>
          <w:p w14:paraId="1DABED62"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[30]</w:t>
            </w:r>
          </w:p>
          <w:p w14:paraId="67BE946D"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08-10/2012</w:t>
            </w:r>
          </w:p>
        </w:tc>
        <w:tc>
          <w:tcPr>
            <w:tcW w:w="993" w:type="dxa"/>
            <w:shd w:val="clear" w:color="auto" w:fill="FFFFFF"/>
            <w:vAlign w:val="center"/>
          </w:tcPr>
          <w:p w14:paraId="155112E9"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624F2B0A"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Steinbeis</w:t>
            </w:r>
            <w:proofErr w:type="spellEnd"/>
            <w:r w:rsidRPr="00E4234B">
              <w:rPr>
                <w:rFonts w:ascii="Arial Narrow" w:hAnsi="Arial Narrow" w:cs="Arial"/>
                <w:b/>
                <w:sz w:val="16"/>
                <w:szCs w:val="16"/>
              </w:rPr>
              <w:t xml:space="preserve"> GmbH</w:t>
            </w:r>
          </w:p>
        </w:tc>
        <w:tc>
          <w:tcPr>
            <w:tcW w:w="1134" w:type="dxa"/>
            <w:shd w:val="clear" w:color="auto" w:fill="FFFFFF"/>
            <w:vAlign w:val="center"/>
          </w:tcPr>
          <w:p w14:paraId="123319E5"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Short Term Senior PR Expert</w:t>
            </w:r>
          </w:p>
        </w:tc>
        <w:tc>
          <w:tcPr>
            <w:tcW w:w="11682" w:type="dxa"/>
            <w:shd w:val="clear" w:color="auto" w:fill="FFFFFF"/>
            <w:vAlign w:val="center"/>
          </w:tcPr>
          <w:p w14:paraId="4D7511F3" w14:textId="77777777" w:rsidR="00FD7C9A" w:rsidRPr="00E4234B" w:rsidRDefault="00FD7C9A" w:rsidP="00FD7C9A">
            <w:pPr>
              <w:pStyle w:val="normaltableau"/>
              <w:keepNext/>
              <w:keepLines/>
              <w:tabs>
                <w:tab w:val="left" w:pos="900"/>
              </w:tabs>
              <w:spacing w:before="0" w:after="0"/>
              <w:rPr>
                <w:rFonts w:ascii="Arial Narrow" w:hAnsi="Arial Narrow" w:cs="Arial"/>
                <w:sz w:val="16"/>
                <w:szCs w:val="16"/>
              </w:rPr>
            </w:pPr>
            <w:r w:rsidRPr="00E4234B">
              <w:rPr>
                <w:rFonts w:ascii="Arial Narrow" w:hAnsi="Arial Narrow" w:cs="Arial"/>
                <w:sz w:val="16"/>
                <w:szCs w:val="16"/>
              </w:rPr>
              <w:t>Within the framework of Technical Assistance project “</w:t>
            </w:r>
            <w:r w:rsidRPr="00E4234B">
              <w:rPr>
                <w:rFonts w:ascii="Arial Narrow" w:hAnsi="Arial Narrow" w:cs="Arial"/>
                <w:b/>
                <w:sz w:val="16"/>
                <w:szCs w:val="16"/>
              </w:rPr>
              <w:t>The Europe China Research and Advice Network (ECRAN</w:t>
            </w:r>
            <w:r w:rsidRPr="00E4234B">
              <w:rPr>
                <w:rFonts w:ascii="Arial Narrow" w:hAnsi="Arial Narrow" w:cs="Arial"/>
                <w:sz w:val="16"/>
                <w:szCs w:val="16"/>
              </w:rPr>
              <w:t xml:space="preserve">)” carried out complete range of media relations, publicity, PR, communications and media monitoring activities for the </w:t>
            </w:r>
            <w:r w:rsidRPr="00E4234B">
              <w:rPr>
                <w:rFonts w:ascii="Arial Narrow" w:hAnsi="Arial Narrow" w:cs="Arial"/>
                <w:b/>
                <w:sz w:val="16"/>
                <w:szCs w:val="16"/>
              </w:rPr>
              <w:t>15th EU-China Summit</w:t>
            </w:r>
            <w:r w:rsidRPr="00E4234B">
              <w:rPr>
                <w:rFonts w:ascii="Arial Narrow" w:hAnsi="Arial Narrow" w:cs="Arial"/>
                <w:sz w:val="16"/>
                <w:szCs w:val="16"/>
              </w:rPr>
              <w:t xml:space="preserve"> that took place </w:t>
            </w:r>
            <w:r w:rsidRPr="00E4234B">
              <w:rPr>
                <w:rFonts w:ascii="Arial Narrow" w:hAnsi="Arial Narrow" w:cs="Arial"/>
                <w:b/>
                <w:sz w:val="16"/>
                <w:szCs w:val="16"/>
              </w:rPr>
              <w:t>in Brussels in September 2012</w:t>
            </w:r>
            <w:r w:rsidRPr="00E4234B">
              <w:rPr>
                <w:rFonts w:ascii="Arial Narrow" w:hAnsi="Arial Narrow" w:cs="Arial"/>
                <w:sz w:val="16"/>
                <w:szCs w:val="16"/>
              </w:rPr>
              <w:t xml:space="preserve"> - last high-level summit attended by the </w:t>
            </w:r>
            <w:r w:rsidRPr="00E4234B">
              <w:rPr>
                <w:rFonts w:ascii="Arial Narrow" w:hAnsi="Arial Narrow" w:cs="Arial"/>
                <w:b/>
                <w:sz w:val="16"/>
                <w:szCs w:val="16"/>
              </w:rPr>
              <w:t>Chinese Premier Wen Jiabao</w:t>
            </w:r>
            <w:r w:rsidRPr="00E4234B">
              <w:rPr>
                <w:rFonts w:ascii="Arial Narrow" w:hAnsi="Arial Narrow" w:cs="Arial"/>
                <w:sz w:val="16"/>
                <w:szCs w:val="16"/>
              </w:rPr>
              <w:t xml:space="preserve"> before an expected major leadership transition in China in October. The EU was represented by </w:t>
            </w:r>
            <w:r w:rsidRPr="00E4234B">
              <w:rPr>
                <w:rFonts w:ascii="Arial Narrow" w:hAnsi="Arial Narrow" w:cs="Arial"/>
                <w:b/>
                <w:sz w:val="16"/>
                <w:szCs w:val="16"/>
              </w:rPr>
              <w:t>European Council</w:t>
            </w:r>
            <w:r w:rsidRPr="00E4234B">
              <w:rPr>
                <w:rFonts w:ascii="Arial Narrow" w:hAnsi="Arial Narrow" w:cs="Arial"/>
                <w:sz w:val="16"/>
                <w:szCs w:val="16"/>
              </w:rPr>
              <w:t xml:space="preserve"> </w:t>
            </w:r>
            <w:r w:rsidRPr="00E4234B">
              <w:rPr>
                <w:rFonts w:ascii="Arial Narrow" w:hAnsi="Arial Narrow" w:cs="Arial"/>
                <w:b/>
                <w:sz w:val="16"/>
                <w:szCs w:val="16"/>
              </w:rPr>
              <w:t xml:space="preserve">President Herman </w:t>
            </w:r>
            <w:proofErr w:type="gramStart"/>
            <w:r w:rsidRPr="00E4234B">
              <w:rPr>
                <w:rFonts w:ascii="Arial Narrow" w:hAnsi="Arial Narrow" w:cs="Arial"/>
                <w:b/>
                <w:sz w:val="16"/>
                <w:szCs w:val="16"/>
              </w:rPr>
              <w:t>Van</w:t>
            </w:r>
            <w:proofErr w:type="gramEnd"/>
            <w:r w:rsidRPr="00E4234B">
              <w:rPr>
                <w:rFonts w:ascii="Arial Narrow" w:hAnsi="Arial Narrow" w:cs="Arial"/>
                <w:b/>
                <w:sz w:val="16"/>
                <w:szCs w:val="16"/>
              </w:rPr>
              <w:t xml:space="preserve"> Rompuy</w:t>
            </w:r>
            <w:r w:rsidRPr="00E4234B">
              <w:rPr>
                <w:rFonts w:ascii="Arial Narrow" w:hAnsi="Arial Narrow" w:cs="Arial"/>
                <w:sz w:val="16"/>
                <w:szCs w:val="16"/>
              </w:rPr>
              <w:t xml:space="preserve"> and </w:t>
            </w:r>
            <w:r w:rsidRPr="00E4234B">
              <w:rPr>
                <w:rFonts w:ascii="Arial Narrow" w:hAnsi="Arial Narrow" w:cs="Arial"/>
                <w:b/>
                <w:sz w:val="16"/>
                <w:szCs w:val="16"/>
              </w:rPr>
              <w:t>EU Commission President Jose-Manuel Barroso</w:t>
            </w:r>
            <w:r w:rsidRPr="00E4234B">
              <w:rPr>
                <w:rFonts w:ascii="Arial Narrow" w:hAnsi="Arial Narrow" w:cs="Arial"/>
                <w:sz w:val="16"/>
                <w:szCs w:val="16"/>
              </w:rPr>
              <w:t>.</w:t>
            </w:r>
          </w:p>
        </w:tc>
      </w:tr>
      <w:tr w:rsidR="00FD7C9A" w:rsidRPr="00E4234B" w14:paraId="31C16297" w14:textId="77777777" w:rsidTr="00C43703">
        <w:tc>
          <w:tcPr>
            <w:tcW w:w="897" w:type="dxa"/>
            <w:shd w:val="clear" w:color="auto" w:fill="FFFFFF"/>
            <w:vAlign w:val="center"/>
          </w:tcPr>
          <w:p w14:paraId="39F95866"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[29]</w:t>
            </w:r>
          </w:p>
          <w:p w14:paraId="2DC10F0E"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01/2012 – 07/2012</w:t>
            </w:r>
          </w:p>
        </w:tc>
        <w:tc>
          <w:tcPr>
            <w:tcW w:w="993" w:type="dxa"/>
            <w:shd w:val="clear" w:color="auto" w:fill="FFFFFF"/>
            <w:vAlign w:val="center"/>
          </w:tcPr>
          <w:p w14:paraId="626B694C"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Ukraine</w:t>
            </w:r>
          </w:p>
        </w:tc>
        <w:tc>
          <w:tcPr>
            <w:tcW w:w="1134" w:type="dxa"/>
            <w:shd w:val="clear" w:color="auto" w:fill="FFFFFF"/>
            <w:vAlign w:val="center"/>
          </w:tcPr>
          <w:p w14:paraId="4DB360F3"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 xml:space="preserve">JCP </w:t>
            </w:r>
            <w:proofErr w:type="spellStart"/>
            <w:r w:rsidRPr="00E4234B">
              <w:rPr>
                <w:rFonts w:ascii="Arial Narrow" w:hAnsi="Arial Narrow" w:cs="Arial"/>
                <w:b/>
                <w:sz w:val="16"/>
                <w:szCs w:val="16"/>
              </w:rPr>
              <w:t>srl</w:t>
            </w:r>
            <w:proofErr w:type="spellEnd"/>
          </w:p>
        </w:tc>
        <w:tc>
          <w:tcPr>
            <w:tcW w:w="1134" w:type="dxa"/>
            <w:shd w:val="clear" w:color="auto" w:fill="FFFFFF"/>
            <w:vAlign w:val="center"/>
          </w:tcPr>
          <w:p w14:paraId="759B2A08" w14:textId="4A66BAE1"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Team Leader</w:t>
            </w:r>
          </w:p>
        </w:tc>
        <w:tc>
          <w:tcPr>
            <w:tcW w:w="11682" w:type="dxa"/>
            <w:shd w:val="clear" w:color="auto" w:fill="FFFFFF"/>
            <w:vAlign w:val="center"/>
          </w:tcPr>
          <w:p w14:paraId="5CA87A5A" w14:textId="6D512DA4"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TL for FWC “</w:t>
            </w:r>
            <w:r w:rsidRPr="00E4234B">
              <w:rPr>
                <w:rFonts w:ascii="Arial Narrow" w:hAnsi="Arial Narrow" w:cs="Arial"/>
                <w:b/>
                <w:sz w:val="16"/>
                <w:szCs w:val="16"/>
              </w:rPr>
              <w:t>Production and distribution of “Success Stories</w:t>
            </w:r>
            <w:r w:rsidRPr="00E4234B">
              <w:rPr>
                <w:rFonts w:ascii="Arial Narrow" w:hAnsi="Arial Narrow" w:cs="Arial"/>
                <w:sz w:val="16"/>
                <w:szCs w:val="16"/>
              </w:rPr>
              <w:t>” in Ukraine</w:t>
            </w:r>
            <w:r>
              <w:rPr>
                <w:rFonts w:ascii="Arial Narrow" w:hAnsi="Arial Narrow" w:cs="Arial"/>
                <w:sz w:val="16"/>
                <w:szCs w:val="16"/>
              </w:rPr>
              <w:t xml:space="preserve"> </w:t>
            </w:r>
            <w:r w:rsidRPr="00EF7BB5">
              <w:rPr>
                <w:rFonts w:ascii="Arial Narrow" w:hAnsi="Arial Narrow" w:cs="Arial"/>
                <w:bCs/>
                <w:i/>
                <w:iCs/>
                <w:sz w:val="16"/>
                <w:szCs w:val="16"/>
              </w:rPr>
              <w:t>(</w:t>
            </w:r>
            <w:r w:rsidRPr="00EF7BB5">
              <w:rPr>
                <w:rFonts w:ascii="Arial Narrow" w:hAnsi="Arial Narrow" w:cs="Arial"/>
                <w:i/>
                <w:iCs/>
                <w:color w:val="0070C0"/>
                <w:sz w:val="16"/>
                <w:szCs w:val="16"/>
              </w:rPr>
              <w:t>EuropeAid</w:t>
            </w:r>
            <w:r>
              <w:rPr>
                <w:rFonts w:ascii="Arial Narrow" w:hAnsi="Arial Narrow" w:cs="Arial"/>
                <w:i/>
                <w:iCs/>
                <w:sz w:val="16"/>
                <w:szCs w:val="16"/>
              </w:rPr>
              <w:t>)</w:t>
            </w:r>
            <w:r w:rsidRPr="00E4234B">
              <w:rPr>
                <w:rFonts w:ascii="Arial Narrow" w:hAnsi="Arial Narrow" w:cs="Arial"/>
                <w:sz w:val="16"/>
                <w:szCs w:val="16"/>
              </w:rPr>
              <w:t>. The scope of the project covers the following elements:</w:t>
            </w:r>
          </w:p>
          <w:p w14:paraId="466ABBDE" w14:textId="77777777"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r w:rsidRPr="00E4234B">
              <w:rPr>
                <w:rFonts w:ascii="Arial Narrow" w:hAnsi="Arial Narrow" w:cs="Arial"/>
                <w:b/>
                <w:sz w:val="16"/>
                <w:szCs w:val="16"/>
              </w:rPr>
              <w:t>Production of Success Story Folder with 20 project fiches</w:t>
            </w:r>
            <w:r w:rsidRPr="00E4234B">
              <w:rPr>
                <w:rFonts w:ascii="Arial Narrow" w:hAnsi="Arial Narrow" w:cs="Arial"/>
                <w:sz w:val="16"/>
                <w:szCs w:val="16"/>
              </w:rPr>
              <w:t xml:space="preserve">, each dedicated to some of the top Cooperation projects </w:t>
            </w:r>
          </w:p>
          <w:p w14:paraId="07B60014" w14:textId="77777777"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r w:rsidRPr="00E4234B">
              <w:rPr>
                <w:rFonts w:ascii="Arial Narrow" w:hAnsi="Arial Narrow" w:cs="Arial"/>
                <w:b/>
                <w:sz w:val="16"/>
                <w:szCs w:val="16"/>
              </w:rPr>
              <w:t>Production of seven 3-min long films about the top Cooperation projects</w:t>
            </w:r>
            <w:r w:rsidRPr="00E4234B">
              <w:rPr>
                <w:rFonts w:ascii="Arial Narrow" w:hAnsi="Arial Narrow" w:cs="Arial"/>
                <w:sz w:val="16"/>
                <w:szCs w:val="16"/>
              </w:rPr>
              <w:t xml:space="preserve">. </w:t>
            </w:r>
          </w:p>
          <w:p w14:paraId="6C2DBD3B" w14:textId="7BAC31EF"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For each of the above activities, the team, in coordination with the Delegation, carried out the </w:t>
            </w:r>
            <w:r w:rsidRPr="00E4234B">
              <w:rPr>
                <w:rFonts w:ascii="Arial Narrow" w:hAnsi="Arial Narrow" w:cs="Arial"/>
                <w:b/>
                <w:sz w:val="16"/>
                <w:szCs w:val="16"/>
              </w:rPr>
              <w:t xml:space="preserve">content </w:t>
            </w:r>
            <w:r>
              <w:rPr>
                <w:rFonts w:ascii="Arial Narrow" w:hAnsi="Arial Narrow" w:cs="Arial"/>
                <w:b/>
                <w:sz w:val="16"/>
                <w:szCs w:val="16"/>
              </w:rPr>
              <w:t>creation</w:t>
            </w:r>
            <w:r w:rsidRPr="00E4234B">
              <w:rPr>
                <w:rFonts w:ascii="Arial Narrow" w:hAnsi="Arial Narrow" w:cs="Arial"/>
                <w:b/>
                <w:sz w:val="16"/>
                <w:szCs w:val="16"/>
              </w:rPr>
              <w:t xml:space="preserve"> (joint selection of the projects, fact checks, etc.), interviews, design, printing, filming</w:t>
            </w:r>
            <w:r w:rsidRPr="00E4234B">
              <w:rPr>
                <w:rFonts w:ascii="Arial Narrow" w:hAnsi="Arial Narrow" w:cs="Arial"/>
                <w:sz w:val="16"/>
                <w:szCs w:val="16"/>
              </w:rPr>
              <w:t>, packing and distribution</w:t>
            </w:r>
          </w:p>
        </w:tc>
      </w:tr>
      <w:tr w:rsidR="00FD7C9A" w:rsidRPr="00E4234B" w14:paraId="74A089DD" w14:textId="77777777" w:rsidTr="00C43703">
        <w:tc>
          <w:tcPr>
            <w:tcW w:w="897" w:type="dxa"/>
            <w:shd w:val="clear" w:color="auto" w:fill="FFFFFF"/>
            <w:vAlign w:val="center"/>
          </w:tcPr>
          <w:p w14:paraId="62F012E5"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[28]</w:t>
            </w:r>
          </w:p>
          <w:p w14:paraId="2F11C571"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04/2011 – 09/ 2013</w:t>
            </w:r>
          </w:p>
        </w:tc>
        <w:tc>
          <w:tcPr>
            <w:tcW w:w="993" w:type="dxa"/>
            <w:shd w:val="clear" w:color="auto" w:fill="FFFFFF"/>
            <w:vAlign w:val="center"/>
          </w:tcPr>
          <w:p w14:paraId="57D04941"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EU</w:t>
            </w:r>
          </w:p>
        </w:tc>
        <w:tc>
          <w:tcPr>
            <w:tcW w:w="1134" w:type="dxa"/>
            <w:shd w:val="clear" w:color="auto" w:fill="FFFFFF"/>
            <w:vAlign w:val="center"/>
          </w:tcPr>
          <w:p w14:paraId="6C972E35"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Europacolon</w:t>
            </w:r>
            <w:proofErr w:type="spellEnd"/>
          </w:p>
        </w:tc>
        <w:tc>
          <w:tcPr>
            <w:tcW w:w="1134" w:type="dxa"/>
            <w:shd w:val="clear" w:color="auto" w:fill="FFFFFF"/>
            <w:vAlign w:val="center"/>
          </w:tcPr>
          <w:p w14:paraId="7ED4A129"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Event and Speakers manager</w:t>
            </w:r>
          </w:p>
        </w:tc>
        <w:tc>
          <w:tcPr>
            <w:tcW w:w="11682" w:type="dxa"/>
            <w:shd w:val="clear" w:color="auto" w:fill="FFFFFF"/>
            <w:vAlign w:val="center"/>
          </w:tcPr>
          <w:p w14:paraId="3E37901D"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 xml:space="preserve">Providing speaker support services (content, logistics, etc) and venue coordination (a/v, transport, etc.) for the First &amp; Second Colorectal Cancer Patient Conference in Barcelona </w:t>
            </w:r>
            <w:r w:rsidRPr="00E4234B">
              <w:rPr>
                <w:rFonts w:ascii="Arial Narrow" w:hAnsi="Arial Narrow" w:cs="Arial"/>
                <w:sz w:val="16"/>
                <w:szCs w:val="16"/>
              </w:rPr>
              <w:t xml:space="preserve">– </w:t>
            </w:r>
            <w:r w:rsidRPr="00E4234B">
              <w:rPr>
                <w:rFonts w:ascii="Arial Narrow" w:hAnsi="Arial Narrow" w:cs="Arial"/>
                <w:b/>
                <w:sz w:val="16"/>
                <w:szCs w:val="16"/>
              </w:rPr>
              <w:t>2 days event, 200+ participants, 40 speakers</w:t>
            </w:r>
            <w:r w:rsidRPr="00E4234B">
              <w:rPr>
                <w:rFonts w:ascii="Arial Narrow" w:hAnsi="Arial Narrow" w:cs="Arial"/>
                <w:sz w:val="16"/>
                <w:szCs w:val="16"/>
              </w:rPr>
              <w:t xml:space="preserve"> – </w:t>
            </w:r>
            <w:r w:rsidRPr="00E4234B">
              <w:rPr>
                <w:rFonts w:ascii="Arial Narrow" w:hAnsi="Arial Narrow" w:cs="Arial"/>
                <w:b/>
                <w:sz w:val="16"/>
                <w:szCs w:val="16"/>
              </w:rPr>
              <w:t xml:space="preserve">providing </w:t>
            </w:r>
            <w:r w:rsidRPr="00E4234B">
              <w:rPr>
                <w:rFonts w:ascii="Arial Narrow" w:hAnsi="Arial Narrow" w:cs="Arial"/>
                <w:sz w:val="16"/>
                <w:szCs w:val="16"/>
              </w:rPr>
              <w:t>communication, planning and coordination for speakers and onsite event production</w:t>
            </w:r>
          </w:p>
        </w:tc>
      </w:tr>
      <w:tr w:rsidR="00FD7C9A" w:rsidRPr="00E4234B" w14:paraId="66429167" w14:textId="77777777" w:rsidTr="00C43703">
        <w:tc>
          <w:tcPr>
            <w:tcW w:w="897" w:type="dxa"/>
            <w:shd w:val="clear" w:color="auto" w:fill="FFFFFF"/>
            <w:vAlign w:val="center"/>
          </w:tcPr>
          <w:p w14:paraId="4DD5E19D"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[27]</w:t>
            </w:r>
          </w:p>
          <w:p w14:paraId="213D2778"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10/2009 – 11/2009</w:t>
            </w:r>
          </w:p>
        </w:tc>
        <w:tc>
          <w:tcPr>
            <w:tcW w:w="993" w:type="dxa"/>
            <w:shd w:val="clear" w:color="auto" w:fill="FFFFFF"/>
            <w:vAlign w:val="center"/>
          </w:tcPr>
          <w:p w14:paraId="421FDB7E"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5B3453C1"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Document@Work</w:t>
            </w:r>
            <w:proofErr w:type="spellEnd"/>
          </w:p>
        </w:tc>
        <w:tc>
          <w:tcPr>
            <w:tcW w:w="1134" w:type="dxa"/>
            <w:shd w:val="clear" w:color="auto" w:fill="FFFFFF"/>
            <w:vAlign w:val="center"/>
          </w:tcPr>
          <w:p w14:paraId="017DEAEF" w14:textId="1C611DE6"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Speakers’ coordinator</w:t>
            </w:r>
          </w:p>
        </w:tc>
        <w:tc>
          <w:tcPr>
            <w:tcW w:w="11682" w:type="dxa"/>
            <w:shd w:val="clear" w:color="auto" w:fill="FFFFFF"/>
            <w:vAlign w:val="center"/>
          </w:tcPr>
          <w:p w14:paraId="56AA81CE"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 xml:space="preserve">Speakers support for </w:t>
            </w:r>
            <w:proofErr w:type="spellStart"/>
            <w:r w:rsidRPr="00E4234B">
              <w:rPr>
                <w:rFonts w:ascii="Arial Narrow" w:hAnsi="Arial Narrow" w:cs="Arial"/>
                <w:b/>
                <w:sz w:val="16"/>
                <w:szCs w:val="16"/>
                <w:u w:val="single"/>
              </w:rPr>
              <w:t>Document@Work</w:t>
            </w:r>
            <w:proofErr w:type="spellEnd"/>
            <w:r w:rsidRPr="00E4234B">
              <w:rPr>
                <w:rFonts w:ascii="Arial Narrow" w:hAnsi="Arial Narrow" w:cs="Arial"/>
                <w:b/>
                <w:sz w:val="16"/>
                <w:szCs w:val="16"/>
                <w:u w:val="single"/>
              </w:rPr>
              <w:t xml:space="preserve"> annual congress</w:t>
            </w:r>
            <w:r w:rsidRPr="00E4234B">
              <w:rPr>
                <w:rFonts w:ascii="Arial Narrow" w:hAnsi="Arial Narrow" w:cs="Arial"/>
                <w:sz w:val="16"/>
                <w:szCs w:val="16"/>
              </w:rPr>
              <w:t xml:space="preserve"> – </w:t>
            </w:r>
            <w:r w:rsidRPr="00E4234B">
              <w:rPr>
                <w:rFonts w:ascii="Arial Narrow" w:hAnsi="Arial Narrow" w:cs="Arial"/>
                <w:b/>
                <w:sz w:val="16"/>
                <w:szCs w:val="16"/>
              </w:rPr>
              <w:t>1 day event, 200+ participants, 20 speakers</w:t>
            </w:r>
            <w:r w:rsidRPr="00E4234B">
              <w:rPr>
                <w:rFonts w:ascii="Arial Narrow" w:hAnsi="Arial Narrow" w:cs="Arial"/>
                <w:sz w:val="16"/>
                <w:szCs w:val="16"/>
              </w:rPr>
              <w:t xml:space="preserve"> – </w:t>
            </w:r>
            <w:r w:rsidRPr="00E4234B">
              <w:rPr>
                <w:rFonts w:ascii="Arial Narrow" w:hAnsi="Arial Narrow" w:cs="Arial"/>
                <w:b/>
                <w:sz w:val="16"/>
                <w:szCs w:val="16"/>
              </w:rPr>
              <w:t>providing communication, planning and coordination</w:t>
            </w:r>
            <w:r w:rsidRPr="00E4234B">
              <w:rPr>
                <w:rFonts w:ascii="Arial Narrow" w:hAnsi="Arial Narrow" w:cs="Arial"/>
                <w:sz w:val="16"/>
                <w:szCs w:val="16"/>
              </w:rPr>
              <w:t xml:space="preserve"> for speakers and onsite event production</w:t>
            </w:r>
          </w:p>
        </w:tc>
      </w:tr>
      <w:tr w:rsidR="00FD7C9A" w:rsidRPr="00E4234B" w14:paraId="300B5727" w14:textId="77777777" w:rsidTr="00C43703">
        <w:tc>
          <w:tcPr>
            <w:tcW w:w="897" w:type="dxa"/>
            <w:shd w:val="clear" w:color="auto" w:fill="FFFFFF"/>
            <w:vAlign w:val="center"/>
          </w:tcPr>
          <w:p w14:paraId="22D1125B"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[26]</w:t>
            </w:r>
          </w:p>
          <w:p w14:paraId="49BA0327"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October 2012</w:t>
            </w:r>
          </w:p>
        </w:tc>
        <w:tc>
          <w:tcPr>
            <w:tcW w:w="993" w:type="dxa"/>
            <w:shd w:val="clear" w:color="auto" w:fill="FFFFFF"/>
            <w:vAlign w:val="center"/>
          </w:tcPr>
          <w:p w14:paraId="0017BDB2"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29D516EE"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Belgian government</w:t>
            </w:r>
          </w:p>
        </w:tc>
        <w:tc>
          <w:tcPr>
            <w:tcW w:w="1134" w:type="dxa"/>
            <w:shd w:val="clear" w:color="auto" w:fill="FFFFFF"/>
            <w:vAlign w:val="center"/>
          </w:tcPr>
          <w:p w14:paraId="6EDD63F4" w14:textId="24B645D1"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Election’s observer</w:t>
            </w:r>
          </w:p>
        </w:tc>
        <w:tc>
          <w:tcPr>
            <w:tcW w:w="11682" w:type="dxa"/>
            <w:shd w:val="clear" w:color="auto" w:fill="FFFFFF"/>
            <w:vAlign w:val="center"/>
          </w:tcPr>
          <w:p w14:paraId="3E5077A9" w14:textId="77777777" w:rsidR="00FD7C9A" w:rsidRPr="00E4234B" w:rsidRDefault="00FD7C9A" w:rsidP="00FD7C9A">
            <w:pPr>
              <w:pStyle w:val="normaltableau"/>
              <w:tabs>
                <w:tab w:val="left" w:pos="900"/>
              </w:tabs>
              <w:spacing w:before="0" w:after="0"/>
              <w:rPr>
                <w:rFonts w:ascii="Arial Narrow" w:hAnsi="Arial Narrow" w:cs="Calibri"/>
                <w:sz w:val="16"/>
              </w:rPr>
            </w:pPr>
            <w:r w:rsidRPr="00E4234B">
              <w:rPr>
                <w:rFonts w:ascii="Arial Narrow" w:hAnsi="Arial Narrow" w:cs="Calibri"/>
                <w:sz w:val="16"/>
              </w:rPr>
              <w:t xml:space="preserve">Acted as an election observer during Belgian </w:t>
            </w:r>
            <w:r w:rsidRPr="00E4234B">
              <w:rPr>
                <w:rFonts w:ascii="Arial Narrow" w:hAnsi="Arial Narrow" w:cs="Calibri"/>
                <w:b/>
                <w:sz w:val="16"/>
              </w:rPr>
              <w:t>provincial and municipal elections of 2012</w:t>
            </w:r>
          </w:p>
        </w:tc>
      </w:tr>
      <w:tr w:rsidR="00FD7C9A" w:rsidRPr="00E4234B" w14:paraId="1E5AA5C1" w14:textId="77777777" w:rsidTr="00C43703">
        <w:tc>
          <w:tcPr>
            <w:tcW w:w="897" w:type="dxa"/>
            <w:shd w:val="clear" w:color="auto" w:fill="FFFFFF"/>
            <w:vAlign w:val="center"/>
          </w:tcPr>
          <w:p w14:paraId="3E1B34F5"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[25]</w:t>
            </w:r>
          </w:p>
          <w:p w14:paraId="34CB60EA"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08/2011-05/2012</w:t>
            </w:r>
          </w:p>
        </w:tc>
        <w:tc>
          <w:tcPr>
            <w:tcW w:w="993" w:type="dxa"/>
            <w:shd w:val="clear" w:color="auto" w:fill="FFFFFF"/>
            <w:vAlign w:val="center"/>
          </w:tcPr>
          <w:p w14:paraId="7951B68A"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4ED4BB8D"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Abbott Vascular</w:t>
            </w:r>
          </w:p>
        </w:tc>
        <w:tc>
          <w:tcPr>
            <w:tcW w:w="1134" w:type="dxa"/>
            <w:shd w:val="clear" w:color="auto" w:fill="FFFFFF"/>
            <w:vAlign w:val="center"/>
          </w:tcPr>
          <w:p w14:paraId="522BEDF5"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External Contractor for MarCom</w:t>
            </w:r>
          </w:p>
        </w:tc>
        <w:tc>
          <w:tcPr>
            <w:tcW w:w="11682" w:type="dxa"/>
            <w:shd w:val="clear" w:color="auto" w:fill="FFFFFF"/>
            <w:vAlign w:val="center"/>
          </w:tcPr>
          <w:p w14:paraId="7A54B2C2" w14:textId="77777777" w:rsidR="00FD7C9A" w:rsidRPr="00E4234B" w:rsidRDefault="00FD7C9A" w:rsidP="00FD7C9A">
            <w:pPr>
              <w:pStyle w:val="normaltableau"/>
              <w:tabs>
                <w:tab w:val="left" w:pos="900"/>
              </w:tabs>
              <w:spacing w:before="0" w:after="0"/>
              <w:rPr>
                <w:rFonts w:ascii="Arial Narrow" w:hAnsi="Arial Narrow"/>
              </w:rPr>
            </w:pPr>
            <w:r w:rsidRPr="00E4234B">
              <w:rPr>
                <w:rFonts w:ascii="Arial Narrow" w:hAnsi="Arial Narrow" w:cs="Arial"/>
                <w:sz w:val="16"/>
                <w:szCs w:val="16"/>
              </w:rPr>
              <w:t xml:space="preserve">Providing ad-hoc support to </w:t>
            </w:r>
            <w:r w:rsidRPr="00E4234B">
              <w:rPr>
                <w:rFonts w:ascii="Arial Narrow" w:hAnsi="Arial Narrow" w:cs="Arial"/>
                <w:b/>
                <w:sz w:val="16"/>
                <w:szCs w:val="16"/>
              </w:rPr>
              <w:t>EMEA Marketing and Communications team</w:t>
            </w:r>
            <w:r w:rsidRPr="00E4234B">
              <w:rPr>
                <w:rFonts w:ascii="Arial Narrow" w:hAnsi="Arial Narrow" w:cs="Arial"/>
                <w:sz w:val="16"/>
                <w:szCs w:val="16"/>
              </w:rPr>
              <w:t xml:space="preserve"> during the transitional phase by supervising production of various </w:t>
            </w:r>
            <w:r w:rsidRPr="00E4234B">
              <w:rPr>
                <w:rFonts w:ascii="Arial Narrow" w:hAnsi="Arial Narrow" w:cs="Arial"/>
                <w:b/>
                <w:sz w:val="16"/>
                <w:szCs w:val="16"/>
              </w:rPr>
              <w:t xml:space="preserve">print, audio visual and </w:t>
            </w:r>
            <w:r w:rsidRPr="00E4234B">
              <w:rPr>
                <w:rFonts w:ascii="Arial Narrow" w:hAnsi="Arial Narrow" w:cs="Arial"/>
                <w:sz w:val="16"/>
                <w:szCs w:val="16"/>
              </w:rPr>
              <w:t>exhibition and trade show material – covering a wide range of medium (</w:t>
            </w:r>
            <w:r w:rsidRPr="00E4234B">
              <w:rPr>
                <w:rFonts w:ascii="Arial Narrow" w:hAnsi="Arial Narrow" w:cs="Arial"/>
                <w:b/>
                <w:sz w:val="16"/>
                <w:szCs w:val="16"/>
              </w:rPr>
              <w:t>product fiches, patient testimonials, booklets, promotional videos</w:t>
            </w:r>
            <w:r w:rsidRPr="00E4234B">
              <w:rPr>
                <w:rFonts w:ascii="Arial Narrow" w:hAnsi="Arial Narrow" w:cs="Arial"/>
                <w:sz w:val="16"/>
                <w:szCs w:val="16"/>
              </w:rPr>
              <w:t>, websites, etc.)</w:t>
            </w:r>
          </w:p>
        </w:tc>
      </w:tr>
      <w:tr w:rsidR="00FD7C9A" w:rsidRPr="00E4234B" w14:paraId="71FCC332" w14:textId="77777777" w:rsidTr="00C43703">
        <w:tc>
          <w:tcPr>
            <w:tcW w:w="897" w:type="dxa"/>
            <w:tcBorders>
              <w:top w:val="single" w:sz="6" w:space="0" w:color="333399"/>
            </w:tcBorders>
            <w:shd w:val="clear" w:color="auto" w:fill="FFFFFF"/>
            <w:vAlign w:val="center"/>
          </w:tcPr>
          <w:p w14:paraId="16959889" w14:textId="77777777" w:rsidR="00FD7C9A" w:rsidRPr="00E4234B" w:rsidRDefault="00FD7C9A" w:rsidP="00FD7C9A">
            <w:pPr>
              <w:jc w:val="center"/>
              <w:rPr>
                <w:rFonts w:ascii="Arial Narrow" w:hAnsi="Arial Narrow" w:cs="Arial"/>
                <w:sz w:val="16"/>
                <w:szCs w:val="16"/>
              </w:rPr>
            </w:pPr>
            <w:r w:rsidRPr="00E4234B">
              <w:rPr>
                <w:rFonts w:ascii="Arial Narrow" w:hAnsi="Arial Narrow" w:cs="Arial"/>
                <w:sz w:val="16"/>
                <w:szCs w:val="16"/>
              </w:rPr>
              <w:t>[24]</w:t>
            </w:r>
          </w:p>
          <w:p w14:paraId="040974D3" w14:textId="77777777" w:rsidR="00FD7C9A" w:rsidRPr="00E4234B" w:rsidRDefault="00FD7C9A" w:rsidP="00FD7C9A">
            <w:pPr>
              <w:jc w:val="center"/>
              <w:rPr>
                <w:rFonts w:ascii="Arial Narrow" w:hAnsi="Arial Narrow" w:cs="Arial"/>
                <w:sz w:val="16"/>
                <w:szCs w:val="16"/>
              </w:rPr>
            </w:pPr>
            <w:r w:rsidRPr="00E4234B">
              <w:rPr>
                <w:rFonts w:ascii="Arial Narrow" w:hAnsi="Arial Narrow" w:cs="Arial"/>
                <w:sz w:val="16"/>
                <w:szCs w:val="16"/>
              </w:rPr>
              <w:t>10/2009 – 12/2011</w:t>
            </w:r>
          </w:p>
        </w:tc>
        <w:tc>
          <w:tcPr>
            <w:tcW w:w="993" w:type="dxa"/>
            <w:tcBorders>
              <w:top w:val="single" w:sz="6" w:space="0" w:color="333399"/>
            </w:tcBorders>
            <w:shd w:val="clear" w:color="auto" w:fill="FFFFFF"/>
            <w:vAlign w:val="center"/>
          </w:tcPr>
          <w:p w14:paraId="79D366D7" w14:textId="77777777" w:rsidR="00FD7C9A" w:rsidRPr="00E4234B" w:rsidRDefault="00FD7C9A" w:rsidP="00FD7C9A">
            <w:pPr>
              <w:jc w:val="center"/>
              <w:rPr>
                <w:rFonts w:ascii="Arial Narrow" w:hAnsi="Arial Narrow" w:cs="Arial"/>
                <w:sz w:val="16"/>
                <w:szCs w:val="16"/>
              </w:rPr>
            </w:pPr>
            <w:r w:rsidRPr="00E4234B">
              <w:rPr>
                <w:rFonts w:ascii="Arial Narrow" w:hAnsi="Arial Narrow" w:cs="Arial"/>
                <w:sz w:val="16"/>
                <w:szCs w:val="16"/>
              </w:rPr>
              <w:t>Ukraine</w:t>
            </w:r>
          </w:p>
        </w:tc>
        <w:tc>
          <w:tcPr>
            <w:tcW w:w="1134" w:type="dxa"/>
            <w:tcBorders>
              <w:top w:val="single" w:sz="6" w:space="0" w:color="333399"/>
            </w:tcBorders>
            <w:shd w:val="clear" w:color="auto" w:fill="FFFFFF"/>
            <w:vAlign w:val="center"/>
          </w:tcPr>
          <w:p w14:paraId="3E1D3C0B" w14:textId="77777777" w:rsidR="00FD7C9A" w:rsidRPr="00E4234B" w:rsidRDefault="00FD7C9A" w:rsidP="00FD7C9A">
            <w:pPr>
              <w:rPr>
                <w:rFonts w:ascii="Arial Narrow" w:hAnsi="Arial Narrow" w:cs="Arial"/>
                <w:b/>
                <w:sz w:val="16"/>
                <w:szCs w:val="16"/>
              </w:rPr>
            </w:pPr>
            <w:proofErr w:type="spellStart"/>
            <w:r w:rsidRPr="00E4234B">
              <w:rPr>
                <w:rFonts w:ascii="Arial Narrow" w:hAnsi="Arial Narrow" w:cs="Arial"/>
                <w:b/>
                <w:sz w:val="16"/>
                <w:szCs w:val="16"/>
              </w:rPr>
              <w:t>Safege</w:t>
            </w:r>
            <w:proofErr w:type="spellEnd"/>
          </w:p>
        </w:tc>
        <w:tc>
          <w:tcPr>
            <w:tcW w:w="1134" w:type="dxa"/>
            <w:tcBorders>
              <w:top w:val="single" w:sz="6" w:space="0" w:color="333399"/>
            </w:tcBorders>
            <w:shd w:val="clear" w:color="auto" w:fill="FFFFFF"/>
            <w:vAlign w:val="center"/>
          </w:tcPr>
          <w:p w14:paraId="0295483E" w14:textId="77777777" w:rsidR="00FD7C9A" w:rsidRPr="00997BC6" w:rsidRDefault="00FD7C9A" w:rsidP="00FD7C9A">
            <w:pPr>
              <w:jc w:val="center"/>
              <w:rPr>
                <w:rFonts w:ascii="Arial Narrow" w:hAnsi="Arial Narrow" w:cs="Arial"/>
                <w:b/>
                <w:sz w:val="16"/>
                <w:szCs w:val="16"/>
              </w:rPr>
            </w:pPr>
            <w:r w:rsidRPr="00997BC6">
              <w:rPr>
                <w:rFonts w:ascii="Arial Narrow" w:hAnsi="Arial Narrow" w:cs="Arial"/>
                <w:b/>
                <w:sz w:val="16"/>
                <w:szCs w:val="16"/>
              </w:rPr>
              <w:t>Long Term Expert events, EuropeAid</w:t>
            </w:r>
          </w:p>
        </w:tc>
        <w:tc>
          <w:tcPr>
            <w:tcW w:w="11682" w:type="dxa"/>
            <w:tcBorders>
              <w:top w:val="single" w:sz="6" w:space="0" w:color="333399"/>
            </w:tcBorders>
            <w:shd w:val="clear" w:color="auto" w:fill="FFFFFF"/>
            <w:vAlign w:val="center"/>
          </w:tcPr>
          <w:p w14:paraId="3401289F" w14:textId="5FC6DB5A" w:rsidR="00FD7C9A" w:rsidRPr="00E4234B" w:rsidRDefault="00FD7C9A" w:rsidP="00FD7C9A">
            <w:pPr>
              <w:pStyle w:val="normaltableau"/>
              <w:keepNext/>
              <w:keepLines/>
              <w:tabs>
                <w:tab w:val="left" w:pos="900"/>
              </w:tabs>
              <w:spacing w:before="0" w:after="0"/>
              <w:rPr>
                <w:rFonts w:ascii="Arial Narrow" w:hAnsi="Arial Narrow" w:cs="Arial"/>
                <w:b/>
                <w:sz w:val="16"/>
                <w:szCs w:val="16"/>
              </w:rPr>
            </w:pPr>
            <w:r w:rsidRPr="00E4234B">
              <w:rPr>
                <w:rFonts w:ascii="Arial Narrow" w:hAnsi="Arial Narrow" w:cs="Arial"/>
                <w:b/>
                <w:sz w:val="16"/>
                <w:szCs w:val="16"/>
                <w:u w:val="single"/>
              </w:rPr>
              <w:t>LTE for an award-winning project* “Women and children's rights in Ukraine - communication component (6 mil euro)”</w:t>
            </w:r>
            <w:r w:rsidRPr="00E4234B">
              <w:rPr>
                <w:rFonts w:ascii="Arial Narrow" w:hAnsi="Arial Narrow" w:cs="Arial"/>
                <w:b/>
                <w:sz w:val="16"/>
                <w:szCs w:val="16"/>
              </w:rPr>
              <w:t xml:space="preserve"> </w:t>
            </w:r>
            <w:r w:rsidRPr="00EF7BB5">
              <w:rPr>
                <w:rFonts w:ascii="Arial Narrow" w:hAnsi="Arial Narrow" w:cs="Arial"/>
                <w:bCs/>
                <w:i/>
                <w:iCs/>
                <w:sz w:val="16"/>
                <w:szCs w:val="16"/>
              </w:rPr>
              <w:t>(</w:t>
            </w:r>
            <w:r w:rsidRPr="00EF7BB5">
              <w:rPr>
                <w:rFonts w:ascii="Arial Narrow" w:hAnsi="Arial Narrow" w:cs="Arial"/>
                <w:i/>
                <w:iCs/>
                <w:color w:val="0070C0"/>
                <w:sz w:val="16"/>
                <w:szCs w:val="16"/>
              </w:rPr>
              <w:t>EuropeAid</w:t>
            </w:r>
            <w:r>
              <w:rPr>
                <w:rFonts w:ascii="Arial Narrow" w:hAnsi="Arial Narrow" w:cs="Arial"/>
                <w:i/>
                <w:iCs/>
                <w:sz w:val="16"/>
                <w:szCs w:val="16"/>
              </w:rPr>
              <w:t xml:space="preserve">) </w:t>
            </w:r>
            <w:r w:rsidRPr="00E4234B">
              <w:rPr>
                <w:rFonts w:ascii="Arial Narrow" w:hAnsi="Arial Narrow" w:cs="Arial"/>
                <w:sz w:val="16"/>
                <w:szCs w:val="16"/>
              </w:rPr>
              <w:t xml:space="preserve">– over a period of 2 years running one of the largest project components – including design and implementation of series of large-scale national events for the government of Ukraine: </w:t>
            </w:r>
            <w:r w:rsidRPr="00E4234B">
              <w:rPr>
                <w:rFonts w:ascii="Arial Narrow" w:hAnsi="Arial Narrow" w:cs="Arial"/>
                <w:b/>
                <w:sz w:val="16"/>
                <w:szCs w:val="16"/>
              </w:rPr>
              <w:t>conferences, press launches, viral campaign, direct mailings, industry awards, TV actions, media relations, promotional videos, print and production, etc.</w:t>
            </w:r>
          </w:p>
          <w:p w14:paraId="2B803B26" w14:textId="4791C48C"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r w:rsidRPr="00E4234B">
              <w:rPr>
                <w:rFonts w:ascii="Arial Narrow" w:hAnsi="Arial Narrow" w:cs="Arial"/>
                <w:b/>
                <w:sz w:val="16"/>
                <w:szCs w:val="16"/>
              </w:rPr>
              <w:t>Created the concept and implemented</w:t>
            </w:r>
            <w:r w:rsidRPr="00E4234B">
              <w:rPr>
                <w:rFonts w:ascii="Arial Narrow" w:hAnsi="Arial Narrow" w:cs="Arial"/>
                <w:sz w:val="16"/>
                <w:szCs w:val="16"/>
              </w:rPr>
              <w:t xml:space="preserve"> </w:t>
            </w:r>
            <w:r w:rsidRPr="00E4234B">
              <w:rPr>
                <w:rFonts w:ascii="Arial Narrow" w:hAnsi="Arial Narrow" w:cs="Arial"/>
                <w:b/>
                <w:sz w:val="16"/>
                <w:szCs w:val="16"/>
              </w:rPr>
              <w:t xml:space="preserve">&amp; implemented the </w:t>
            </w:r>
            <w:r w:rsidRPr="00E4234B">
              <w:rPr>
                <w:rFonts w:ascii="Arial Narrow" w:hAnsi="Arial Narrow" w:cs="Arial"/>
                <w:b/>
                <w:sz w:val="16"/>
                <w:szCs w:val="16"/>
                <w:u w:val="single"/>
              </w:rPr>
              <w:t>first ever</w:t>
            </w:r>
            <w:r w:rsidRPr="00E4234B">
              <w:rPr>
                <w:rFonts w:ascii="Arial Narrow" w:hAnsi="Arial Narrow" w:cs="Arial"/>
                <w:b/>
                <w:sz w:val="16"/>
                <w:szCs w:val="16"/>
              </w:rPr>
              <w:t xml:space="preserve"> </w:t>
            </w:r>
            <w:r w:rsidRPr="00E4234B">
              <w:rPr>
                <w:rFonts w:ascii="Arial Narrow" w:hAnsi="Arial Narrow" w:cs="Arial"/>
                <w:b/>
                <w:sz w:val="16"/>
                <w:szCs w:val="16"/>
                <w:u w:val="single"/>
              </w:rPr>
              <w:t>cross-Ukrainian national competition for Best Employer in the field of Gender Equality</w:t>
            </w:r>
            <w:r w:rsidRPr="00E4234B">
              <w:rPr>
                <w:rFonts w:ascii="Arial Narrow" w:hAnsi="Arial Narrow" w:cs="Arial"/>
                <w:sz w:val="16"/>
                <w:szCs w:val="16"/>
              </w:rPr>
              <w:t xml:space="preserve"> reaching out to 10.000 Ukrainian employers throughout all industries. Designed and managed communications campaign, competition implementation, media relations, website, jury activities and high-level red-carpet award ceremony with government </w:t>
            </w:r>
            <w:proofErr w:type="gramStart"/>
            <w:r w:rsidRPr="00E4234B">
              <w:rPr>
                <w:rFonts w:ascii="Arial Narrow" w:hAnsi="Arial Narrow" w:cs="Arial"/>
                <w:sz w:val="16"/>
                <w:szCs w:val="16"/>
              </w:rPr>
              <w:t>officials</w:t>
            </w:r>
            <w:proofErr w:type="gramEnd"/>
            <w:r w:rsidRPr="00E4234B">
              <w:rPr>
                <w:rFonts w:ascii="Arial Narrow" w:hAnsi="Arial Narrow" w:cs="Arial"/>
                <w:sz w:val="16"/>
                <w:szCs w:val="16"/>
              </w:rPr>
              <w:t xml:space="preserve"> participation</w:t>
            </w:r>
          </w:p>
          <w:p w14:paraId="7169F40C" w14:textId="77777777" w:rsidR="00FD7C9A" w:rsidRPr="00E4234B" w:rsidRDefault="00FD7C9A" w:rsidP="00FD7C9A">
            <w:pPr>
              <w:pStyle w:val="normaltableau"/>
              <w:keepNext/>
              <w:keepLines/>
              <w:numPr>
                <w:ilvl w:val="0"/>
                <w:numId w:val="6"/>
              </w:numPr>
              <w:tabs>
                <w:tab w:val="left" w:pos="900"/>
              </w:tabs>
              <w:spacing w:before="0" w:after="0"/>
              <w:ind w:left="0" w:firstLine="0"/>
              <w:rPr>
                <w:rFonts w:ascii="Arial Narrow" w:hAnsi="Arial Narrow" w:cs="Arial"/>
                <w:sz w:val="16"/>
                <w:szCs w:val="16"/>
              </w:rPr>
            </w:pPr>
            <w:r w:rsidRPr="00E4234B">
              <w:rPr>
                <w:rFonts w:ascii="Arial Narrow" w:hAnsi="Arial Narrow" w:cs="Arial"/>
                <w:sz w:val="16"/>
                <w:szCs w:val="16"/>
              </w:rPr>
              <w:t xml:space="preserve">Created the concept and implemented the </w:t>
            </w:r>
            <w:r w:rsidRPr="00E4234B">
              <w:rPr>
                <w:rFonts w:ascii="Arial Narrow" w:hAnsi="Arial Narrow" w:cs="Arial"/>
                <w:b/>
                <w:sz w:val="16"/>
                <w:szCs w:val="16"/>
              </w:rPr>
              <w:t xml:space="preserve">first ever </w:t>
            </w:r>
            <w:proofErr w:type="gramStart"/>
            <w:r w:rsidRPr="00E4234B">
              <w:rPr>
                <w:rFonts w:ascii="Arial Narrow" w:hAnsi="Arial Narrow" w:cs="Arial"/>
                <w:b/>
                <w:sz w:val="16"/>
                <w:szCs w:val="16"/>
                <w:u w:val="single"/>
              </w:rPr>
              <w:t>Social</w:t>
            </w:r>
            <w:proofErr w:type="gramEnd"/>
            <w:r w:rsidRPr="00E4234B">
              <w:rPr>
                <w:rFonts w:ascii="Arial Narrow" w:hAnsi="Arial Narrow" w:cs="Arial"/>
                <w:b/>
                <w:sz w:val="16"/>
                <w:szCs w:val="16"/>
                <w:u w:val="single"/>
              </w:rPr>
              <w:t xml:space="preserve"> advertising Conference</w:t>
            </w:r>
            <w:r w:rsidRPr="00E4234B">
              <w:rPr>
                <w:rFonts w:ascii="Arial Narrow" w:hAnsi="Arial Narrow" w:cs="Arial"/>
                <w:sz w:val="16"/>
                <w:szCs w:val="16"/>
              </w:rPr>
              <w:t xml:space="preserve"> in Ukraine attended by over 200 participants from public sector, NGOS and international organisations</w:t>
            </w:r>
          </w:p>
          <w:p w14:paraId="08C468FF" w14:textId="77777777" w:rsidR="00FD7C9A" w:rsidRPr="00E4234B" w:rsidRDefault="00FD7C9A" w:rsidP="00FD7C9A">
            <w:pPr>
              <w:pStyle w:val="normaltableau"/>
              <w:keepNext/>
              <w:keepLines/>
              <w:tabs>
                <w:tab w:val="left" w:pos="900"/>
              </w:tabs>
              <w:spacing w:before="0" w:after="0"/>
              <w:rPr>
                <w:rFonts w:ascii="Arial Narrow" w:hAnsi="Arial Narrow" w:cs="Arial"/>
                <w:i/>
                <w:sz w:val="16"/>
                <w:szCs w:val="16"/>
              </w:rPr>
            </w:pPr>
            <w:r w:rsidRPr="00E4234B">
              <w:rPr>
                <w:rFonts w:ascii="Arial Narrow" w:hAnsi="Arial Narrow" w:cs="Arial"/>
                <w:i/>
                <w:sz w:val="14"/>
                <w:szCs w:val="16"/>
              </w:rPr>
              <w:t>*“The best project ‘Ambition 2015’ for the humanitarian challenge and collective commitment”</w:t>
            </w:r>
          </w:p>
        </w:tc>
      </w:tr>
      <w:tr w:rsidR="00FD7C9A" w:rsidRPr="00E4234B" w14:paraId="4CE44511" w14:textId="77777777" w:rsidTr="00C43703">
        <w:tc>
          <w:tcPr>
            <w:tcW w:w="897" w:type="dxa"/>
            <w:shd w:val="clear" w:color="auto" w:fill="FFFFFF"/>
            <w:vAlign w:val="center"/>
          </w:tcPr>
          <w:p w14:paraId="08D936B9"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[23]</w:t>
            </w:r>
          </w:p>
          <w:p w14:paraId="10151DDE"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10-12/2011</w:t>
            </w:r>
          </w:p>
        </w:tc>
        <w:tc>
          <w:tcPr>
            <w:tcW w:w="993" w:type="dxa"/>
            <w:shd w:val="clear" w:color="auto" w:fill="FFFFFF"/>
            <w:vAlign w:val="center"/>
          </w:tcPr>
          <w:p w14:paraId="15278C24"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2938074A"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b/>
                <w:sz w:val="16"/>
              </w:rPr>
              <w:t xml:space="preserve">European Union Institute for </w:t>
            </w:r>
            <w:r w:rsidRPr="00E4234B">
              <w:rPr>
                <w:rFonts w:ascii="Arial Narrow" w:hAnsi="Arial Narrow"/>
                <w:b/>
                <w:sz w:val="16"/>
              </w:rPr>
              <w:lastRenderedPageBreak/>
              <w:t>Security Studies</w:t>
            </w:r>
          </w:p>
        </w:tc>
        <w:tc>
          <w:tcPr>
            <w:tcW w:w="1134" w:type="dxa"/>
            <w:shd w:val="clear" w:color="auto" w:fill="FFFFFF"/>
            <w:vAlign w:val="center"/>
          </w:tcPr>
          <w:p w14:paraId="657C5CED"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lastRenderedPageBreak/>
              <w:t xml:space="preserve">Logistics coordination </w:t>
            </w:r>
          </w:p>
        </w:tc>
        <w:tc>
          <w:tcPr>
            <w:tcW w:w="11682" w:type="dxa"/>
            <w:shd w:val="clear" w:color="auto" w:fill="FFFFFF"/>
            <w:vAlign w:val="center"/>
          </w:tcPr>
          <w:p w14:paraId="6F05CF07"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ESPAS Conference on 'Global Trends 2030'</w:t>
            </w:r>
            <w:r w:rsidRPr="00E4234B">
              <w:rPr>
                <w:rFonts w:ascii="Arial Narrow" w:hAnsi="Arial Narrow" w:cs="Arial"/>
                <w:sz w:val="16"/>
                <w:szCs w:val="16"/>
              </w:rPr>
              <w:t xml:space="preserve"> - Providing assistance with participants travel arrangements (international flights &amp; train bookings and changes), coordination of all local transfers, coordination of the hostesses’ services, participants’ liaison (logistics), on-site support during the conference.</w:t>
            </w:r>
          </w:p>
        </w:tc>
      </w:tr>
      <w:tr w:rsidR="00FD7C9A" w:rsidRPr="00E4234B" w14:paraId="40265198" w14:textId="77777777" w:rsidTr="00C43703">
        <w:tc>
          <w:tcPr>
            <w:tcW w:w="897" w:type="dxa"/>
            <w:shd w:val="clear" w:color="auto" w:fill="FFFFFF"/>
            <w:vAlign w:val="center"/>
          </w:tcPr>
          <w:p w14:paraId="6C3A6B06"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[22]</w:t>
            </w:r>
          </w:p>
          <w:p w14:paraId="1828BAD2"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05-07/2011</w:t>
            </w:r>
          </w:p>
        </w:tc>
        <w:tc>
          <w:tcPr>
            <w:tcW w:w="993" w:type="dxa"/>
            <w:shd w:val="clear" w:color="auto" w:fill="FFFFFF"/>
            <w:vAlign w:val="center"/>
          </w:tcPr>
          <w:p w14:paraId="6D93C4A8"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58EC4DFA"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Safege</w:t>
            </w:r>
            <w:proofErr w:type="spellEnd"/>
          </w:p>
        </w:tc>
        <w:tc>
          <w:tcPr>
            <w:tcW w:w="1134" w:type="dxa"/>
            <w:shd w:val="clear" w:color="auto" w:fill="FFFFFF"/>
            <w:vAlign w:val="center"/>
          </w:tcPr>
          <w:p w14:paraId="7C784DDA" w14:textId="77777777" w:rsidR="00FD7C9A" w:rsidRPr="00997BC6" w:rsidRDefault="00FD7C9A" w:rsidP="00FD7C9A">
            <w:pPr>
              <w:pStyle w:val="normaltableau"/>
              <w:tabs>
                <w:tab w:val="left" w:pos="900"/>
              </w:tabs>
              <w:spacing w:before="0" w:after="0"/>
              <w:jc w:val="center"/>
              <w:rPr>
                <w:rFonts w:ascii="Arial Narrow" w:hAnsi="Arial Narrow" w:cs="Arial"/>
                <w:b/>
                <w:sz w:val="16"/>
                <w:szCs w:val="16"/>
              </w:rPr>
            </w:pPr>
            <w:r w:rsidRPr="00997BC6">
              <w:rPr>
                <w:rFonts w:ascii="Arial Narrow" w:hAnsi="Arial Narrow" w:cs="Arial"/>
                <w:b/>
                <w:sz w:val="16"/>
                <w:szCs w:val="16"/>
              </w:rPr>
              <w:t>Event manager for ACP Secretariat</w:t>
            </w:r>
          </w:p>
        </w:tc>
        <w:tc>
          <w:tcPr>
            <w:tcW w:w="11682" w:type="dxa"/>
            <w:shd w:val="clear" w:color="auto" w:fill="FFFFFF"/>
            <w:vAlign w:val="center"/>
          </w:tcPr>
          <w:p w14:paraId="2E4FA2D3"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rPr>
              <w:t xml:space="preserve">High Level meeting on Enhancing SME financing in ACP countries - </w:t>
            </w:r>
            <w:r w:rsidRPr="00E4234B">
              <w:rPr>
                <w:rFonts w:ascii="Arial Narrow" w:hAnsi="Arial Narrow" w:cs="Arial"/>
                <w:sz w:val="16"/>
                <w:szCs w:val="16"/>
              </w:rPr>
              <w:t xml:space="preserve">high level event, provided hands on 360 degrees event planning, </w:t>
            </w:r>
            <w:proofErr w:type="gramStart"/>
            <w:r w:rsidRPr="00E4234B">
              <w:rPr>
                <w:rFonts w:ascii="Arial Narrow" w:hAnsi="Arial Narrow" w:cs="Arial"/>
                <w:sz w:val="16"/>
                <w:szCs w:val="16"/>
              </w:rPr>
              <w:t>i.e.</w:t>
            </w:r>
            <w:proofErr w:type="gramEnd"/>
            <w:r w:rsidRPr="00E4234B">
              <w:rPr>
                <w:rFonts w:ascii="Arial Narrow" w:hAnsi="Arial Narrow" w:cs="Arial"/>
                <w:sz w:val="16"/>
                <w:szCs w:val="16"/>
              </w:rPr>
              <w:t xml:space="preserve"> website design, registration, hotels, transport, meeting AV and other technical requirements, programme, booklets, protocol, promotional items and other event related material production, visual identity design and implementation, logistical and promotional activities and event follow up</w:t>
            </w:r>
          </w:p>
        </w:tc>
      </w:tr>
      <w:tr w:rsidR="00FD7C9A" w:rsidRPr="00E4234B" w14:paraId="58D37868" w14:textId="77777777" w:rsidTr="00C43703">
        <w:tc>
          <w:tcPr>
            <w:tcW w:w="897" w:type="dxa"/>
            <w:shd w:val="clear" w:color="auto" w:fill="FFFFFF"/>
            <w:vAlign w:val="center"/>
          </w:tcPr>
          <w:p w14:paraId="1914FF0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[21]</w:t>
            </w:r>
          </w:p>
          <w:p w14:paraId="5587611D"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04/2011 – 07/2011</w:t>
            </w:r>
          </w:p>
        </w:tc>
        <w:tc>
          <w:tcPr>
            <w:tcW w:w="993" w:type="dxa"/>
            <w:shd w:val="clear" w:color="auto" w:fill="FFFFFF"/>
            <w:vAlign w:val="center"/>
          </w:tcPr>
          <w:p w14:paraId="45A585A1"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7A044122"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UNiBA</w:t>
            </w:r>
            <w:proofErr w:type="spellEnd"/>
          </w:p>
        </w:tc>
        <w:tc>
          <w:tcPr>
            <w:tcW w:w="1134" w:type="dxa"/>
            <w:shd w:val="clear" w:color="auto" w:fill="FFFFFF"/>
            <w:vAlign w:val="center"/>
          </w:tcPr>
          <w:p w14:paraId="1043B8C7"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Venue coordinator</w:t>
            </w:r>
          </w:p>
        </w:tc>
        <w:tc>
          <w:tcPr>
            <w:tcW w:w="11682" w:type="dxa"/>
            <w:shd w:val="clear" w:color="auto" w:fill="FFFFFF"/>
            <w:vAlign w:val="center"/>
          </w:tcPr>
          <w:p w14:paraId="111474DA"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 xml:space="preserve">Identifying and negotiating with the venues worldwide </w:t>
            </w:r>
            <w:r w:rsidRPr="00E4234B">
              <w:rPr>
                <w:rFonts w:ascii="Arial Narrow" w:hAnsi="Arial Narrow" w:cs="Arial"/>
                <w:sz w:val="16"/>
                <w:szCs w:val="16"/>
              </w:rPr>
              <w:t xml:space="preserve">for the upcoming </w:t>
            </w:r>
            <w:proofErr w:type="spellStart"/>
            <w:r w:rsidRPr="00E4234B">
              <w:rPr>
                <w:rFonts w:ascii="Arial Narrow" w:hAnsi="Arial Narrow" w:cs="Arial"/>
                <w:sz w:val="16"/>
                <w:szCs w:val="16"/>
              </w:rPr>
              <w:t>UNiBA</w:t>
            </w:r>
            <w:proofErr w:type="spellEnd"/>
            <w:r w:rsidRPr="00E4234B">
              <w:rPr>
                <w:rFonts w:ascii="Arial Narrow" w:hAnsi="Arial Narrow" w:cs="Arial"/>
                <w:sz w:val="16"/>
                <w:szCs w:val="16"/>
              </w:rPr>
              <w:t xml:space="preserve"> congresses in April and October 2012.</w:t>
            </w:r>
            <w:r w:rsidRPr="00E4234B">
              <w:rPr>
                <w:rFonts w:ascii="Arial Narrow" w:hAnsi="Arial Narrow" w:cs="Arial"/>
                <w:b/>
                <w:sz w:val="16"/>
                <w:szCs w:val="16"/>
                <w:u w:val="single"/>
              </w:rPr>
              <w:t xml:space="preserve"> </w:t>
            </w:r>
          </w:p>
        </w:tc>
      </w:tr>
      <w:tr w:rsidR="00FD7C9A" w:rsidRPr="00E4234B" w14:paraId="26B35CEA" w14:textId="77777777" w:rsidTr="00C43703">
        <w:tc>
          <w:tcPr>
            <w:tcW w:w="897" w:type="dxa"/>
            <w:shd w:val="clear" w:color="auto" w:fill="FFFFFF"/>
            <w:vAlign w:val="center"/>
          </w:tcPr>
          <w:p w14:paraId="43BF03E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[20]</w:t>
            </w:r>
          </w:p>
          <w:p w14:paraId="120476E7"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03/2008 – 07/2010</w:t>
            </w:r>
          </w:p>
        </w:tc>
        <w:tc>
          <w:tcPr>
            <w:tcW w:w="993" w:type="dxa"/>
            <w:shd w:val="clear" w:color="auto" w:fill="FFFFFF"/>
            <w:vAlign w:val="center"/>
          </w:tcPr>
          <w:p w14:paraId="50523D2E"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7E01EF90"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Cordis, Johnson &amp; Johnson Medical</w:t>
            </w:r>
          </w:p>
        </w:tc>
        <w:tc>
          <w:tcPr>
            <w:tcW w:w="1134" w:type="dxa"/>
            <w:shd w:val="clear" w:color="auto" w:fill="FFFFFF"/>
            <w:vAlign w:val="center"/>
          </w:tcPr>
          <w:p w14:paraId="2B50700F"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CCVI Online EMEA Coordinator &amp;</w:t>
            </w:r>
          </w:p>
          <w:p w14:paraId="47E7B5F5"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E-marketing EMEA Manager</w:t>
            </w:r>
          </w:p>
        </w:tc>
        <w:tc>
          <w:tcPr>
            <w:tcW w:w="11682" w:type="dxa"/>
            <w:shd w:val="clear" w:color="auto" w:fill="FFFFFF"/>
            <w:vAlign w:val="center"/>
          </w:tcPr>
          <w:p w14:paraId="1F3C4EEC" w14:textId="77777777" w:rsidR="00FD7C9A" w:rsidRPr="00E4234B" w:rsidRDefault="00FD7C9A" w:rsidP="00FD7C9A">
            <w:pPr>
              <w:pStyle w:val="normaltableau"/>
              <w:numPr>
                <w:ilvl w:val="0"/>
                <w:numId w:val="17"/>
              </w:numPr>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Administered and managed creation of CCVI online website</w:t>
            </w:r>
            <w:r w:rsidRPr="00E4234B">
              <w:rPr>
                <w:rFonts w:ascii="Arial Narrow" w:hAnsi="Arial Narrow" w:cs="Arial"/>
                <w:sz w:val="16"/>
                <w:szCs w:val="16"/>
              </w:rPr>
              <w:t xml:space="preserve"> – including all launch related communications strategy around it </w:t>
            </w:r>
          </w:p>
          <w:p w14:paraId="67AC822F" w14:textId="77777777" w:rsidR="00FD7C9A" w:rsidRPr="00E4234B" w:rsidRDefault="00FD7C9A" w:rsidP="00FD7C9A">
            <w:pPr>
              <w:pStyle w:val="normaltableau"/>
              <w:numPr>
                <w:ilvl w:val="0"/>
                <w:numId w:val="17"/>
              </w:numPr>
              <w:tabs>
                <w:tab w:val="left" w:pos="900"/>
              </w:tabs>
              <w:spacing w:before="0" w:after="0"/>
              <w:rPr>
                <w:rFonts w:ascii="Arial Narrow" w:hAnsi="Arial Narrow" w:cs="Arial"/>
                <w:sz w:val="16"/>
                <w:szCs w:val="16"/>
              </w:rPr>
            </w:pPr>
            <w:r w:rsidRPr="00E4234B">
              <w:rPr>
                <w:rFonts w:ascii="Arial Narrow" w:hAnsi="Arial Narrow" w:cs="Arial"/>
                <w:sz w:val="16"/>
                <w:szCs w:val="16"/>
              </w:rPr>
              <w:t>Managed transfer of the site to the new platform (from SharePoint to Drupal) and coordinated international cross continent teams of experts carrying out the task. / Daily site management</w:t>
            </w:r>
          </w:p>
          <w:p w14:paraId="600B25BB" w14:textId="77777777" w:rsidR="00FD7C9A" w:rsidRPr="00E4234B" w:rsidRDefault="00FD7C9A" w:rsidP="00FD7C9A">
            <w:pPr>
              <w:pStyle w:val="normaltableau"/>
              <w:numPr>
                <w:ilvl w:val="0"/>
                <w:numId w:val="17"/>
              </w:numPr>
              <w:tabs>
                <w:tab w:val="left" w:pos="900"/>
              </w:tabs>
              <w:spacing w:before="0" w:after="0"/>
              <w:rPr>
                <w:rFonts w:ascii="Arial Narrow" w:hAnsi="Arial Narrow" w:cs="Arial"/>
                <w:b/>
                <w:sz w:val="16"/>
                <w:szCs w:val="16"/>
              </w:rPr>
            </w:pPr>
            <w:r w:rsidRPr="00E4234B">
              <w:rPr>
                <w:rFonts w:ascii="Arial Narrow" w:hAnsi="Arial Narrow" w:cs="Arial"/>
                <w:b/>
                <w:sz w:val="16"/>
                <w:szCs w:val="16"/>
              </w:rPr>
              <w:t>Design a e-marketing and e-communications strategy for all EMEA professional education activities</w:t>
            </w:r>
          </w:p>
        </w:tc>
      </w:tr>
      <w:tr w:rsidR="00FD7C9A" w:rsidRPr="00E4234B" w14:paraId="0A970C33" w14:textId="77777777" w:rsidTr="00C43703">
        <w:tc>
          <w:tcPr>
            <w:tcW w:w="897" w:type="dxa"/>
            <w:shd w:val="clear" w:color="auto" w:fill="FFFFFF"/>
            <w:vAlign w:val="center"/>
          </w:tcPr>
          <w:p w14:paraId="4A0038A7"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[19]</w:t>
            </w:r>
          </w:p>
          <w:p w14:paraId="058A28A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01 – 05/2009</w:t>
            </w:r>
          </w:p>
        </w:tc>
        <w:tc>
          <w:tcPr>
            <w:tcW w:w="993" w:type="dxa"/>
            <w:shd w:val="clear" w:color="auto" w:fill="FFFFFF"/>
            <w:vAlign w:val="center"/>
          </w:tcPr>
          <w:p w14:paraId="20454051" w14:textId="77777777" w:rsidR="00FD7C9A" w:rsidRPr="00EF7BB5" w:rsidRDefault="00FD7C9A" w:rsidP="00FD7C9A">
            <w:pPr>
              <w:pStyle w:val="normaltableau"/>
              <w:tabs>
                <w:tab w:val="left" w:pos="900"/>
              </w:tabs>
              <w:spacing w:before="0" w:after="0"/>
              <w:jc w:val="center"/>
              <w:rPr>
                <w:rFonts w:ascii="Arial Narrow" w:hAnsi="Arial Narrow" w:cs="Arial"/>
                <w:b/>
                <w:bCs/>
                <w:sz w:val="16"/>
                <w:szCs w:val="16"/>
              </w:rPr>
            </w:pPr>
            <w:r w:rsidRPr="00EF7BB5">
              <w:rPr>
                <w:rFonts w:ascii="Arial Narrow" w:hAnsi="Arial Narrow" w:cs="Arial"/>
                <w:b/>
                <w:bCs/>
                <w:sz w:val="16"/>
                <w:szCs w:val="16"/>
              </w:rPr>
              <w:t>Strasbourg, France</w:t>
            </w:r>
          </w:p>
        </w:tc>
        <w:tc>
          <w:tcPr>
            <w:tcW w:w="1134" w:type="dxa"/>
            <w:shd w:val="clear" w:color="auto" w:fill="FFFFFF"/>
            <w:vAlign w:val="center"/>
          </w:tcPr>
          <w:p w14:paraId="1BC13420"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b/>
                <w:sz w:val="16"/>
                <w:szCs w:val="16"/>
              </w:rPr>
              <w:t>Smoke Free Partnership</w:t>
            </w:r>
          </w:p>
        </w:tc>
        <w:tc>
          <w:tcPr>
            <w:tcW w:w="1134" w:type="dxa"/>
            <w:shd w:val="clear" w:color="auto" w:fill="FFFFFF"/>
            <w:vAlign w:val="center"/>
          </w:tcPr>
          <w:p w14:paraId="5DF97B27"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coordinator</w:t>
            </w:r>
          </w:p>
        </w:tc>
        <w:tc>
          <w:tcPr>
            <w:tcW w:w="11682" w:type="dxa"/>
            <w:shd w:val="clear" w:color="auto" w:fill="FFFFFF"/>
            <w:vAlign w:val="center"/>
          </w:tcPr>
          <w:p w14:paraId="46F6649A" w14:textId="77777777" w:rsidR="00FD7C9A" w:rsidRPr="00E4234B" w:rsidRDefault="00FD7C9A" w:rsidP="00FD7C9A">
            <w:pPr>
              <w:pStyle w:val="msolistparagraph0"/>
              <w:ind w:left="0"/>
              <w:rPr>
                <w:rFonts w:ascii="Arial Narrow" w:hAnsi="Arial Narrow"/>
                <w:sz w:val="16"/>
                <w:szCs w:val="16"/>
                <w:lang w:val="en-GB"/>
              </w:rPr>
            </w:pPr>
            <w:r w:rsidRPr="00E4234B">
              <w:rPr>
                <w:rFonts w:ascii="Arial Narrow" w:hAnsi="Arial Narrow"/>
                <w:sz w:val="16"/>
                <w:szCs w:val="16"/>
                <w:lang w:val="en-GB"/>
              </w:rPr>
              <w:t xml:space="preserve">Led by the Smoke Free Partnership, </w:t>
            </w:r>
            <w:r w:rsidRPr="00E4234B">
              <w:rPr>
                <w:rFonts w:ascii="Arial Narrow" w:hAnsi="Arial Narrow"/>
                <w:b/>
                <w:sz w:val="16"/>
                <w:szCs w:val="16"/>
                <w:u w:val="single"/>
                <w:lang w:val="en-GB"/>
              </w:rPr>
              <w:t xml:space="preserve">launched a </w:t>
            </w:r>
            <w:r w:rsidRPr="00E4234B">
              <w:rPr>
                <w:rFonts w:ascii="Arial Narrow" w:hAnsi="Arial Narrow"/>
                <w:b/>
                <w:bCs/>
                <w:sz w:val="16"/>
                <w:szCs w:val="16"/>
                <w:u w:val="single"/>
                <w:lang w:val="en-GB"/>
              </w:rPr>
              <w:t xml:space="preserve">campaign to maintain the visibility and focus on tobacco control </w:t>
            </w:r>
            <w:r w:rsidRPr="00E4234B">
              <w:rPr>
                <w:rFonts w:ascii="Arial Narrow" w:hAnsi="Arial Narrow"/>
                <w:b/>
                <w:sz w:val="16"/>
                <w:szCs w:val="16"/>
                <w:u w:val="single"/>
                <w:lang w:val="en-GB"/>
              </w:rPr>
              <w:t>during the European elections 2009 and beyond</w:t>
            </w:r>
            <w:r w:rsidRPr="00E4234B">
              <w:rPr>
                <w:rFonts w:ascii="Arial Narrow" w:hAnsi="Arial Narrow"/>
                <w:sz w:val="16"/>
                <w:szCs w:val="16"/>
                <w:lang w:val="en-GB"/>
              </w:rPr>
              <w:t>.</w:t>
            </w:r>
          </w:p>
          <w:p w14:paraId="757E5530" w14:textId="77777777" w:rsidR="00FD7C9A" w:rsidRPr="00E4234B" w:rsidRDefault="00FD7C9A" w:rsidP="00FD7C9A">
            <w:pPr>
              <w:pStyle w:val="msolistparagraph0"/>
              <w:ind w:left="0"/>
              <w:rPr>
                <w:rFonts w:ascii="Arial Narrow" w:hAnsi="Arial Narrow"/>
                <w:sz w:val="16"/>
                <w:szCs w:val="16"/>
                <w:lang w:val="en-GB"/>
              </w:rPr>
            </w:pPr>
            <w:r w:rsidRPr="00E4234B">
              <w:rPr>
                <w:rFonts w:ascii="Arial Narrow" w:hAnsi="Arial Narrow"/>
                <w:sz w:val="16"/>
                <w:szCs w:val="16"/>
                <w:lang w:val="en-GB"/>
              </w:rPr>
              <w:t xml:space="preserve">To kick start the campaign an event has been organized in the Strasbourg premises of the EP. During this event, an exhibition stand highlighting the deaths from tobacco in Europe has been exhibited and MEP candidates were invited to sign a manifesto pledge. The stand featured an original painting by a Belgian artist, Jurgen </w:t>
            </w:r>
            <w:proofErr w:type="spellStart"/>
            <w:r w:rsidRPr="00E4234B">
              <w:rPr>
                <w:rFonts w:ascii="Arial Narrow" w:hAnsi="Arial Narrow"/>
                <w:sz w:val="16"/>
                <w:szCs w:val="16"/>
                <w:lang w:val="en-GB"/>
              </w:rPr>
              <w:t>Gielen</w:t>
            </w:r>
            <w:proofErr w:type="spellEnd"/>
            <w:r w:rsidRPr="00E4234B">
              <w:rPr>
                <w:rFonts w:ascii="Arial Narrow" w:hAnsi="Arial Narrow"/>
                <w:sz w:val="16"/>
                <w:szCs w:val="16"/>
                <w:lang w:val="en-GB"/>
              </w:rPr>
              <w:t>, which was designed to highlight the deadly impact of tobacco in Europe.</w:t>
            </w:r>
          </w:p>
        </w:tc>
      </w:tr>
      <w:tr w:rsidR="00FD7C9A" w:rsidRPr="00E4234B" w14:paraId="72C7B267" w14:textId="77777777" w:rsidTr="00C43703">
        <w:tc>
          <w:tcPr>
            <w:tcW w:w="897" w:type="dxa"/>
            <w:shd w:val="clear" w:color="auto" w:fill="FFFFFF"/>
            <w:vAlign w:val="center"/>
          </w:tcPr>
          <w:p w14:paraId="5FBBBA72"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[18]</w:t>
            </w:r>
          </w:p>
          <w:p w14:paraId="3FEC90EA"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09/2006 – 05/2009</w:t>
            </w:r>
          </w:p>
        </w:tc>
        <w:tc>
          <w:tcPr>
            <w:tcW w:w="993" w:type="dxa"/>
            <w:shd w:val="clear" w:color="auto" w:fill="FFFFFF"/>
            <w:vAlign w:val="center"/>
          </w:tcPr>
          <w:p w14:paraId="71803141" w14:textId="77777777" w:rsidR="00FD7C9A" w:rsidRPr="00EF7BB5" w:rsidRDefault="00FD7C9A" w:rsidP="00FD7C9A">
            <w:pPr>
              <w:pStyle w:val="normaltableau"/>
              <w:tabs>
                <w:tab w:val="left" w:pos="900"/>
              </w:tabs>
              <w:spacing w:before="0" w:after="0"/>
              <w:jc w:val="center"/>
              <w:rPr>
                <w:rFonts w:ascii="Arial Narrow" w:hAnsi="Arial Narrow" w:cs="Arial"/>
                <w:b/>
                <w:bCs/>
                <w:sz w:val="16"/>
                <w:szCs w:val="16"/>
              </w:rPr>
            </w:pPr>
            <w:r w:rsidRPr="00EF7BB5">
              <w:rPr>
                <w:rFonts w:ascii="Arial Narrow" w:hAnsi="Arial Narrow" w:cs="Arial"/>
                <w:b/>
                <w:bCs/>
                <w:sz w:val="16"/>
                <w:szCs w:val="16"/>
              </w:rPr>
              <w:t>Kosovo / Macedonia</w:t>
            </w:r>
          </w:p>
        </w:tc>
        <w:tc>
          <w:tcPr>
            <w:tcW w:w="1134" w:type="dxa"/>
            <w:shd w:val="clear" w:color="auto" w:fill="FFFFFF"/>
            <w:vAlign w:val="center"/>
          </w:tcPr>
          <w:p w14:paraId="5DEE790E"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cs="Arial"/>
                <w:b/>
                <w:sz w:val="16"/>
                <w:szCs w:val="16"/>
              </w:rPr>
              <w:t>East West Consulting (EWC)</w:t>
            </w:r>
          </w:p>
        </w:tc>
        <w:tc>
          <w:tcPr>
            <w:tcW w:w="1134" w:type="dxa"/>
            <w:shd w:val="clear" w:color="auto" w:fill="FFFFFF"/>
            <w:vAlign w:val="center"/>
          </w:tcPr>
          <w:p w14:paraId="20A70466" w14:textId="77777777" w:rsidR="00FD7C9A" w:rsidRPr="00BF5483" w:rsidRDefault="00FD7C9A" w:rsidP="00FD7C9A">
            <w:pPr>
              <w:pStyle w:val="normaltableau"/>
              <w:tabs>
                <w:tab w:val="left" w:pos="900"/>
              </w:tabs>
              <w:spacing w:before="0" w:after="0"/>
              <w:jc w:val="center"/>
              <w:rPr>
                <w:rFonts w:ascii="Arial Narrow" w:hAnsi="Arial Narrow" w:cs="Arial"/>
                <w:b/>
                <w:sz w:val="16"/>
                <w:szCs w:val="16"/>
              </w:rPr>
            </w:pPr>
            <w:r w:rsidRPr="00BF5483">
              <w:rPr>
                <w:rFonts w:ascii="Arial Narrow" w:hAnsi="Arial Narrow" w:cs="Arial"/>
                <w:b/>
                <w:sz w:val="16"/>
                <w:szCs w:val="16"/>
              </w:rPr>
              <w:t>Project Director, EuropeAid</w:t>
            </w:r>
          </w:p>
        </w:tc>
        <w:tc>
          <w:tcPr>
            <w:tcW w:w="11682" w:type="dxa"/>
            <w:shd w:val="clear" w:color="auto" w:fill="FFFFFF"/>
            <w:vAlign w:val="center"/>
          </w:tcPr>
          <w:p w14:paraId="42608FA0" w14:textId="04B93E16" w:rsidR="00FD7C9A" w:rsidRPr="00E4234B" w:rsidRDefault="00FD7C9A" w:rsidP="00FD7C9A">
            <w:pPr>
              <w:tabs>
                <w:tab w:val="left" w:pos="360"/>
              </w:tabs>
              <w:jc w:val="both"/>
              <w:rPr>
                <w:rFonts w:ascii="Arial Narrow" w:hAnsi="Arial Narrow" w:cs="Arial"/>
                <w:b/>
                <w:bCs/>
                <w:i/>
                <w:color w:val="000000"/>
                <w:sz w:val="16"/>
                <w:szCs w:val="16"/>
              </w:rPr>
            </w:pPr>
            <w:r w:rsidRPr="00E4234B">
              <w:rPr>
                <w:rFonts w:ascii="Arial Narrow" w:hAnsi="Arial Narrow" w:cs="Arial"/>
                <w:b/>
                <w:sz w:val="16"/>
                <w:szCs w:val="16"/>
              </w:rPr>
              <w:t>Project Director of the “</w:t>
            </w:r>
            <w:r w:rsidRPr="00E4234B">
              <w:rPr>
                <w:rFonts w:ascii="Arial Narrow" w:hAnsi="Arial Narrow" w:cs="Arial"/>
                <w:b/>
                <w:sz w:val="16"/>
                <w:szCs w:val="16"/>
                <w:u w:val="single"/>
              </w:rPr>
              <w:t>Technical Assistance to the Kosovo National Development Plan</w:t>
            </w:r>
            <w:r w:rsidRPr="00E4234B">
              <w:rPr>
                <w:rFonts w:ascii="Arial Narrow" w:hAnsi="Arial Narrow" w:cs="Arial"/>
                <w:b/>
                <w:sz w:val="16"/>
                <w:szCs w:val="16"/>
              </w:rPr>
              <w:t>”</w:t>
            </w:r>
            <w:r w:rsidRPr="00EF7BB5">
              <w:rPr>
                <w:rFonts w:ascii="Arial Narrow" w:hAnsi="Arial Narrow" w:cs="Arial"/>
                <w:bCs/>
                <w:i/>
                <w:iCs/>
                <w:sz w:val="16"/>
                <w:szCs w:val="16"/>
              </w:rPr>
              <w:t xml:space="preserve"> (</w:t>
            </w:r>
            <w:r w:rsidRPr="00EF7BB5">
              <w:rPr>
                <w:rFonts w:ascii="Arial Narrow" w:hAnsi="Arial Narrow" w:cs="Arial"/>
                <w:i/>
                <w:iCs/>
                <w:color w:val="0070C0"/>
                <w:sz w:val="16"/>
                <w:szCs w:val="16"/>
              </w:rPr>
              <w:t>EuropeAid</w:t>
            </w:r>
            <w:r>
              <w:rPr>
                <w:rFonts w:ascii="Arial Narrow" w:hAnsi="Arial Narrow" w:cs="Arial"/>
                <w:i/>
                <w:iCs/>
                <w:sz w:val="16"/>
                <w:szCs w:val="16"/>
              </w:rPr>
              <w:t>)</w:t>
            </w:r>
            <w:r w:rsidRPr="00E4234B">
              <w:rPr>
                <w:rFonts w:ascii="Arial Narrow" w:hAnsi="Arial Narrow" w:cs="Arial"/>
                <w:b/>
                <w:sz w:val="16"/>
                <w:szCs w:val="16"/>
              </w:rPr>
              <w:t xml:space="preserve"> the two main purposes of which were:</w:t>
            </w:r>
          </w:p>
          <w:p w14:paraId="0D72CD69" w14:textId="77777777" w:rsidR="00FD7C9A" w:rsidRPr="00E4234B" w:rsidRDefault="00FD7C9A" w:rsidP="00FD7C9A">
            <w:pPr>
              <w:numPr>
                <w:ilvl w:val="0"/>
                <w:numId w:val="16"/>
              </w:numPr>
              <w:tabs>
                <w:tab w:val="left" w:pos="360"/>
              </w:tabs>
              <w:jc w:val="both"/>
              <w:rPr>
                <w:rFonts w:ascii="Arial Narrow" w:hAnsi="Arial Narrow" w:cs="Arial"/>
                <w:bCs/>
                <w:color w:val="000000"/>
                <w:sz w:val="16"/>
                <w:szCs w:val="16"/>
              </w:rPr>
            </w:pPr>
            <w:r w:rsidRPr="00E4234B">
              <w:rPr>
                <w:rFonts w:ascii="Arial Narrow" w:hAnsi="Arial Narrow" w:cs="Arial"/>
                <w:bCs/>
                <w:color w:val="000000"/>
                <w:sz w:val="16"/>
                <w:szCs w:val="16"/>
              </w:rPr>
              <w:t xml:space="preserve">To help develop </w:t>
            </w:r>
            <w:r w:rsidRPr="00E4234B">
              <w:rPr>
                <w:rFonts w:ascii="Arial Narrow" w:hAnsi="Arial Narrow" w:cs="Arial"/>
                <w:b/>
                <w:bCs/>
                <w:color w:val="000000"/>
                <w:sz w:val="16"/>
                <w:szCs w:val="16"/>
                <w:u w:val="single"/>
              </w:rPr>
              <w:t>a strategic policy function</w:t>
            </w:r>
            <w:r w:rsidRPr="00E4234B">
              <w:rPr>
                <w:rFonts w:ascii="Arial Narrow" w:hAnsi="Arial Narrow" w:cs="Arial"/>
                <w:bCs/>
                <w:color w:val="000000"/>
                <w:sz w:val="16"/>
                <w:szCs w:val="16"/>
              </w:rPr>
              <w:t xml:space="preserve"> in the key line Ministries which are responsible for a large share of public spending</w:t>
            </w:r>
          </w:p>
          <w:p w14:paraId="083EF849" w14:textId="77777777" w:rsidR="00FD7C9A" w:rsidRPr="00E4234B" w:rsidRDefault="00FD7C9A" w:rsidP="00FD7C9A">
            <w:pPr>
              <w:numPr>
                <w:ilvl w:val="0"/>
                <w:numId w:val="16"/>
              </w:numPr>
              <w:tabs>
                <w:tab w:val="left" w:pos="360"/>
              </w:tabs>
              <w:jc w:val="both"/>
              <w:rPr>
                <w:rFonts w:ascii="Arial Narrow" w:hAnsi="Arial Narrow" w:cs="Arial"/>
                <w:bCs/>
                <w:i/>
                <w:color w:val="000000"/>
                <w:sz w:val="16"/>
                <w:szCs w:val="16"/>
              </w:rPr>
            </w:pPr>
            <w:r w:rsidRPr="00E4234B">
              <w:rPr>
                <w:rFonts w:ascii="Arial Narrow" w:hAnsi="Arial Narrow"/>
                <w:sz w:val="16"/>
                <w:szCs w:val="16"/>
              </w:rPr>
              <w:t xml:space="preserve">Within these key line Ministries, </w:t>
            </w:r>
            <w:r w:rsidRPr="00E4234B">
              <w:rPr>
                <w:rFonts w:ascii="Arial Narrow" w:hAnsi="Arial Narrow"/>
                <w:b/>
                <w:sz w:val="16"/>
                <w:szCs w:val="16"/>
              </w:rPr>
              <w:t xml:space="preserve">to </w:t>
            </w:r>
            <w:r w:rsidRPr="00E4234B">
              <w:rPr>
                <w:rFonts w:ascii="Arial Narrow" w:hAnsi="Arial Narrow"/>
                <w:b/>
                <w:sz w:val="16"/>
                <w:szCs w:val="16"/>
                <w:u w:val="single"/>
              </w:rPr>
              <w:t>develop capacity to identify, plan, prioritise and budget</w:t>
            </w:r>
            <w:r w:rsidRPr="00E4234B">
              <w:rPr>
                <w:rFonts w:ascii="Arial Narrow" w:hAnsi="Arial Narrow"/>
                <w:sz w:val="16"/>
                <w:szCs w:val="16"/>
                <w:u w:val="single"/>
              </w:rPr>
              <w:t xml:space="preserve"> for important future projects</w:t>
            </w:r>
          </w:p>
        </w:tc>
      </w:tr>
      <w:tr w:rsidR="00FD7C9A" w:rsidRPr="00E4234B" w14:paraId="4EC76556" w14:textId="77777777" w:rsidTr="00C43703">
        <w:tc>
          <w:tcPr>
            <w:tcW w:w="897" w:type="dxa"/>
            <w:shd w:val="clear" w:color="auto" w:fill="FFFFFF"/>
            <w:vAlign w:val="center"/>
          </w:tcPr>
          <w:p w14:paraId="721407DC"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[17]</w:t>
            </w:r>
          </w:p>
          <w:p w14:paraId="057E793D"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03/2008 – 08/2009</w:t>
            </w:r>
          </w:p>
        </w:tc>
        <w:tc>
          <w:tcPr>
            <w:tcW w:w="993" w:type="dxa"/>
            <w:shd w:val="clear" w:color="auto" w:fill="FFFFFF"/>
            <w:vAlign w:val="center"/>
          </w:tcPr>
          <w:p w14:paraId="5FFDC571"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258C674E"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cs="Arial"/>
                <w:b/>
                <w:sz w:val="16"/>
                <w:szCs w:val="16"/>
              </w:rPr>
              <w:t>East West Consulting (EWC)</w:t>
            </w:r>
          </w:p>
        </w:tc>
        <w:tc>
          <w:tcPr>
            <w:tcW w:w="1134" w:type="dxa"/>
            <w:shd w:val="clear" w:color="auto" w:fill="FFFFFF"/>
            <w:vAlign w:val="center"/>
          </w:tcPr>
          <w:p w14:paraId="1663DA5A"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Project Director</w:t>
            </w:r>
          </w:p>
        </w:tc>
        <w:tc>
          <w:tcPr>
            <w:tcW w:w="11682" w:type="dxa"/>
            <w:shd w:val="clear" w:color="auto" w:fill="FFFFFF"/>
            <w:vAlign w:val="center"/>
          </w:tcPr>
          <w:p w14:paraId="0FBC7F52" w14:textId="77777777" w:rsidR="00FD7C9A" w:rsidRPr="00E4234B" w:rsidRDefault="00FD7C9A" w:rsidP="00FD7C9A">
            <w:pPr>
              <w:tabs>
                <w:tab w:val="left" w:pos="360"/>
              </w:tabs>
              <w:jc w:val="both"/>
              <w:rPr>
                <w:rFonts w:ascii="Arial Narrow" w:hAnsi="Arial Narrow" w:cs="Arial"/>
                <w:b/>
                <w:bCs/>
                <w:i/>
                <w:sz w:val="16"/>
                <w:szCs w:val="16"/>
              </w:rPr>
            </w:pPr>
            <w:r w:rsidRPr="00E4234B">
              <w:rPr>
                <w:rFonts w:ascii="Arial Narrow" w:hAnsi="Arial Narrow" w:cs="Arial"/>
                <w:sz w:val="16"/>
                <w:szCs w:val="16"/>
              </w:rPr>
              <w:t>Project Director of the “</w:t>
            </w:r>
            <w:r w:rsidRPr="00E4234B">
              <w:rPr>
                <w:rFonts w:ascii="Arial Narrow" w:hAnsi="Arial Narrow" w:cs="Arial"/>
                <w:b/>
                <w:sz w:val="16"/>
                <w:szCs w:val="16"/>
                <w:u w:val="single"/>
              </w:rPr>
              <w:t>Framework contract concerning the measures recommended for implementing the specific strategies focused on health determinants, SANCO</w:t>
            </w:r>
            <w:r w:rsidRPr="00E4234B">
              <w:rPr>
                <w:rFonts w:ascii="Arial Narrow" w:hAnsi="Arial Narrow" w:cs="Arial"/>
                <w:sz w:val="16"/>
                <w:szCs w:val="16"/>
              </w:rPr>
              <w:t>”. The main purposes of which were:</w:t>
            </w:r>
          </w:p>
          <w:p w14:paraId="4D6D3159" w14:textId="77777777" w:rsidR="00FD7C9A" w:rsidRPr="00E4234B" w:rsidRDefault="00FD7C9A" w:rsidP="00FD7C9A">
            <w:pPr>
              <w:numPr>
                <w:ilvl w:val="0"/>
                <w:numId w:val="16"/>
              </w:numPr>
              <w:tabs>
                <w:tab w:val="left" w:pos="360"/>
              </w:tabs>
              <w:jc w:val="both"/>
              <w:rPr>
                <w:rFonts w:ascii="Arial Narrow" w:hAnsi="Arial Narrow" w:cs="Arial"/>
                <w:b/>
                <w:bCs/>
                <w:sz w:val="16"/>
                <w:szCs w:val="16"/>
              </w:rPr>
            </w:pPr>
            <w:r w:rsidRPr="00E4234B">
              <w:rPr>
                <w:rFonts w:ascii="Arial Narrow" w:hAnsi="Arial Narrow" w:cs="Arial"/>
                <w:b/>
                <w:bCs/>
                <w:sz w:val="16"/>
                <w:szCs w:val="16"/>
              </w:rPr>
              <w:t xml:space="preserve">Provision of scientific content: </w:t>
            </w:r>
            <w:r w:rsidRPr="00E4234B">
              <w:rPr>
                <w:rFonts w:ascii="Arial Narrow" w:hAnsi="Arial Narrow" w:cs="Arial"/>
                <w:bCs/>
                <w:sz w:val="16"/>
                <w:szCs w:val="16"/>
              </w:rPr>
              <w:t>high quality summaries and/or scientific analyses of key areas of the strategy with such key themes as “overweight and obesity-related illnesses”, “influence on eating habits”, “consumer information”, “product reformulation”, “advertising”; “infrastructure and healthy lifestyle” or “healthy environment”</w:t>
            </w:r>
          </w:p>
          <w:p w14:paraId="710B04E3" w14:textId="77777777" w:rsidR="00FD7C9A" w:rsidRPr="00E4234B" w:rsidRDefault="00FD7C9A" w:rsidP="00FD7C9A">
            <w:pPr>
              <w:numPr>
                <w:ilvl w:val="0"/>
                <w:numId w:val="16"/>
              </w:numPr>
              <w:tabs>
                <w:tab w:val="left" w:pos="360"/>
              </w:tabs>
              <w:jc w:val="both"/>
              <w:rPr>
                <w:rFonts w:ascii="Arial Narrow" w:hAnsi="Arial Narrow" w:cs="Arial"/>
                <w:b/>
                <w:bCs/>
                <w:i/>
                <w:sz w:val="16"/>
                <w:szCs w:val="16"/>
              </w:rPr>
            </w:pPr>
            <w:r w:rsidRPr="00E4234B">
              <w:rPr>
                <w:rFonts w:ascii="Arial Narrow" w:hAnsi="Arial Narrow" w:cs="Arial"/>
                <w:b/>
                <w:bCs/>
                <w:sz w:val="16"/>
                <w:szCs w:val="16"/>
              </w:rPr>
              <w:t xml:space="preserve">Organisation and management of workshops and meetings / Updating of the Internet sites: </w:t>
            </w:r>
            <w:r w:rsidRPr="00E4234B">
              <w:rPr>
                <w:rFonts w:ascii="Arial Narrow" w:hAnsi="Arial Narrow" w:cs="Arial"/>
                <w:bCs/>
                <w:sz w:val="16"/>
                <w:szCs w:val="16"/>
              </w:rPr>
              <w:t>gathering all of the materials from meetings and background documents and formatting them according to the requirements for the Europa server.</w:t>
            </w:r>
          </w:p>
        </w:tc>
      </w:tr>
      <w:tr w:rsidR="00FD7C9A" w:rsidRPr="00E4234B" w14:paraId="1B776EF2" w14:textId="77777777" w:rsidTr="00C43703">
        <w:tc>
          <w:tcPr>
            <w:tcW w:w="897" w:type="dxa"/>
            <w:shd w:val="clear" w:color="auto" w:fill="FFFFFF"/>
            <w:vAlign w:val="center"/>
          </w:tcPr>
          <w:p w14:paraId="52876B3C"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[16]</w:t>
            </w:r>
          </w:p>
          <w:p w14:paraId="3029B237"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09/2006 – 04/2010</w:t>
            </w:r>
          </w:p>
        </w:tc>
        <w:tc>
          <w:tcPr>
            <w:tcW w:w="993" w:type="dxa"/>
            <w:shd w:val="clear" w:color="auto" w:fill="FFFFFF"/>
            <w:vAlign w:val="center"/>
          </w:tcPr>
          <w:p w14:paraId="4AA6C484"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7ACDE24D"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European Consultants Organisation (ECO)</w:t>
            </w:r>
          </w:p>
        </w:tc>
        <w:tc>
          <w:tcPr>
            <w:tcW w:w="1134" w:type="dxa"/>
            <w:shd w:val="clear" w:color="auto" w:fill="FFFFFF"/>
            <w:vAlign w:val="center"/>
          </w:tcPr>
          <w:p w14:paraId="476FA8D2"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Project &amp; Expert Relations Manager</w:t>
            </w:r>
          </w:p>
        </w:tc>
        <w:tc>
          <w:tcPr>
            <w:tcW w:w="11682" w:type="dxa"/>
            <w:shd w:val="clear" w:color="auto" w:fill="FFFFFF"/>
            <w:vAlign w:val="center"/>
          </w:tcPr>
          <w:p w14:paraId="21AC5C14" w14:textId="77777777" w:rsidR="00FD7C9A" w:rsidRPr="00E4234B" w:rsidRDefault="00FD7C9A" w:rsidP="00FD7C9A">
            <w:pPr>
              <w:pStyle w:val="normaltableau"/>
              <w:keepNext/>
              <w:keepLines/>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Responsible </w:t>
            </w:r>
            <w:r w:rsidRPr="00E4234B">
              <w:rPr>
                <w:rFonts w:ascii="Arial Narrow" w:hAnsi="Arial Narrow" w:cs="Arial"/>
                <w:b/>
                <w:sz w:val="16"/>
                <w:szCs w:val="16"/>
              </w:rPr>
              <w:t>for new business development</w:t>
            </w:r>
            <w:r w:rsidRPr="00E4234B">
              <w:rPr>
                <w:rFonts w:ascii="Arial Narrow" w:hAnsi="Arial Narrow" w:cs="Arial"/>
                <w:sz w:val="16"/>
                <w:szCs w:val="16"/>
              </w:rPr>
              <w:t xml:space="preserve"> and tender preparation for Technical Assistance and Framework Contracts in a variety of areas, </w:t>
            </w:r>
            <w:proofErr w:type="gramStart"/>
            <w:r w:rsidRPr="00E4234B">
              <w:rPr>
                <w:rFonts w:ascii="Arial Narrow" w:hAnsi="Arial Narrow" w:cs="Arial"/>
                <w:sz w:val="16"/>
                <w:szCs w:val="16"/>
              </w:rPr>
              <w:t>i.e.</w:t>
            </w:r>
            <w:proofErr w:type="gramEnd"/>
            <w:r w:rsidRPr="00E4234B">
              <w:rPr>
                <w:rFonts w:ascii="Arial Narrow" w:hAnsi="Arial Narrow" w:cs="Arial"/>
                <w:sz w:val="16"/>
                <w:szCs w:val="16"/>
              </w:rPr>
              <w:t xml:space="preserve"> </w:t>
            </w:r>
            <w:r w:rsidRPr="00E4234B">
              <w:rPr>
                <w:rFonts w:ascii="Arial Narrow" w:hAnsi="Arial Narrow" w:cs="Arial"/>
                <w:b/>
                <w:sz w:val="16"/>
                <w:szCs w:val="16"/>
              </w:rPr>
              <w:t>institutional development and capacity building, TA to European Integration, Monitoring and evaluation</w:t>
            </w:r>
            <w:r w:rsidRPr="00E4234B">
              <w:rPr>
                <w:rFonts w:ascii="Arial Narrow" w:hAnsi="Arial Narrow" w:cs="Arial"/>
                <w:sz w:val="16"/>
                <w:szCs w:val="16"/>
              </w:rPr>
              <w:t xml:space="preserve">, </w:t>
            </w:r>
            <w:r w:rsidRPr="00E4234B">
              <w:rPr>
                <w:rFonts w:ascii="Arial Narrow" w:hAnsi="Arial Narrow" w:cs="Arial"/>
                <w:b/>
                <w:sz w:val="16"/>
                <w:szCs w:val="16"/>
              </w:rPr>
              <w:t>restructuring, Judicial</w:t>
            </w:r>
            <w:r w:rsidRPr="00E4234B">
              <w:rPr>
                <w:rFonts w:ascii="Arial Narrow" w:hAnsi="Arial Narrow" w:cs="Arial"/>
                <w:sz w:val="16"/>
                <w:szCs w:val="16"/>
              </w:rPr>
              <w:t xml:space="preserve"> reform, legal approximation, etc.</w:t>
            </w:r>
          </w:p>
          <w:p w14:paraId="6C55324C" w14:textId="77777777" w:rsidR="00FD7C9A" w:rsidRPr="00E4234B" w:rsidRDefault="00FD7C9A" w:rsidP="00FD7C9A">
            <w:pPr>
              <w:pStyle w:val="normaltableau"/>
              <w:keepNext/>
              <w:keepLines/>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All aspects of Technical Assistance </w:t>
            </w:r>
            <w:proofErr w:type="gramStart"/>
            <w:r w:rsidRPr="00E4234B">
              <w:rPr>
                <w:rFonts w:ascii="Arial Narrow" w:hAnsi="Arial Narrow" w:cs="Arial"/>
                <w:sz w:val="16"/>
                <w:szCs w:val="16"/>
              </w:rPr>
              <w:t>tenders</w:t>
            </w:r>
            <w:proofErr w:type="gramEnd"/>
            <w:r w:rsidRPr="00E4234B">
              <w:rPr>
                <w:rFonts w:ascii="Arial Narrow" w:hAnsi="Arial Narrow" w:cs="Arial"/>
                <w:sz w:val="16"/>
                <w:szCs w:val="16"/>
              </w:rPr>
              <w:t xml:space="preserve"> preparation (e.g. “Raising </w:t>
            </w:r>
            <w:r w:rsidRPr="00E4234B">
              <w:rPr>
                <w:rFonts w:ascii="Arial Narrow" w:hAnsi="Arial Narrow" w:cs="Arial"/>
                <w:b/>
                <w:sz w:val="16"/>
                <w:szCs w:val="16"/>
              </w:rPr>
              <w:t>Awareness about legal reform</w:t>
            </w:r>
            <w:r w:rsidRPr="00E4234B">
              <w:rPr>
                <w:rFonts w:ascii="Arial Narrow" w:hAnsi="Arial Narrow" w:cs="Arial"/>
                <w:sz w:val="16"/>
                <w:szCs w:val="16"/>
              </w:rPr>
              <w:t xml:space="preserve"> in Russia”; “Raising awareness about </w:t>
            </w:r>
            <w:r w:rsidRPr="00E4234B">
              <w:rPr>
                <w:rFonts w:ascii="Arial Narrow" w:hAnsi="Arial Narrow" w:cs="Arial"/>
                <w:b/>
                <w:sz w:val="16"/>
                <w:szCs w:val="16"/>
              </w:rPr>
              <w:t>disability in Romania</w:t>
            </w:r>
            <w:r w:rsidRPr="00E4234B">
              <w:rPr>
                <w:rFonts w:ascii="Arial Narrow" w:hAnsi="Arial Narrow" w:cs="Arial"/>
                <w:sz w:val="16"/>
                <w:szCs w:val="16"/>
              </w:rPr>
              <w:t>”, “ACP Newsletter”, “</w:t>
            </w:r>
            <w:r w:rsidRPr="00E4234B">
              <w:rPr>
                <w:rFonts w:ascii="Arial Narrow" w:hAnsi="Arial Narrow" w:cs="Arial"/>
                <w:b/>
                <w:sz w:val="16"/>
                <w:szCs w:val="16"/>
              </w:rPr>
              <w:t>Improving</w:t>
            </w:r>
            <w:r w:rsidRPr="00E4234B">
              <w:rPr>
                <w:rFonts w:ascii="Arial Narrow" w:hAnsi="Arial Narrow" w:cs="Arial"/>
                <w:sz w:val="16"/>
                <w:szCs w:val="16"/>
              </w:rPr>
              <w:t xml:space="preserve"> </w:t>
            </w:r>
            <w:r w:rsidRPr="00E4234B">
              <w:rPr>
                <w:rFonts w:ascii="Arial Narrow" w:hAnsi="Arial Narrow" w:cs="Arial"/>
                <w:b/>
                <w:sz w:val="16"/>
                <w:szCs w:val="16"/>
              </w:rPr>
              <w:t>information to the Croatian business community</w:t>
            </w:r>
            <w:r w:rsidRPr="00E4234B">
              <w:rPr>
                <w:rFonts w:ascii="Arial Narrow" w:hAnsi="Arial Narrow" w:cs="Arial"/>
                <w:sz w:val="16"/>
                <w:szCs w:val="16"/>
              </w:rPr>
              <w:t>, “</w:t>
            </w:r>
            <w:r w:rsidRPr="00E4234B">
              <w:rPr>
                <w:rFonts w:ascii="Arial Narrow" w:hAnsi="Arial Narrow" w:cs="Arial"/>
                <w:b/>
                <w:sz w:val="16"/>
                <w:szCs w:val="16"/>
              </w:rPr>
              <w:t>Communications multiplier</w:t>
            </w:r>
            <w:r w:rsidRPr="00E4234B">
              <w:rPr>
                <w:rFonts w:ascii="Arial Narrow" w:hAnsi="Arial Narrow" w:cs="Arial"/>
                <w:sz w:val="16"/>
                <w:szCs w:val="16"/>
              </w:rPr>
              <w:t xml:space="preserve"> activities in the ENPI Region Training Network Building”, “</w:t>
            </w:r>
            <w:r w:rsidRPr="00E4234B">
              <w:rPr>
                <w:rFonts w:ascii="Arial Narrow" w:hAnsi="Arial Narrow" w:cs="Arial"/>
                <w:b/>
                <w:sz w:val="16"/>
                <w:szCs w:val="16"/>
              </w:rPr>
              <w:t>Media activities - Maximising EU presence</w:t>
            </w:r>
            <w:r w:rsidRPr="00E4234B">
              <w:rPr>
                <w:rFonts w:ascii="Arial Narrow" w:hAnsi="Arial Narrow" w:cs="Arial"/>
                <w:sz w:val="16"/>
                <w:szCs w:val="16"/>
              </w:rPr>
              <w:t xml:space="preserve"> in the ENPI regions” </w:t>
            </w:r>
          </w:p>
        </w:tc>
      </w:tr>
      <w:tr w:rsidR="00FD7C9A" w:rsidRPr="00E4234B" w14:paraId="655C734D" w14:textId="77777777" w:rsidTr="00C43703">
        <w:tc>
          <w:tcPr>
            <w:tcW w:w="897" w:type="dxa"/>
            <w:shd w:val="clear" w:color="auto" w:fill="FFFFFF"/>
            <w:vAlign w:val="center"/>
          </w:tcPr>
          <w:p w14:paraId="4FE7EB97"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[15]</w:t>
            </w:r>
          </w:p>
          <w:p w14:paraId="0F45EA1B"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 xml:space="preserve">05 – 10/2008 </w:t>
            </w:r>
          </w:p>
        </w:tc>
        <w:tc>
          <w:tcPr>
            <w:tcW w:w="993" w:type="dxa"/>
            <w:shd w:val="clear" w:color="auto" w:fill="FFFFFF"/>
            <w:vAlign w:val="center"/>
          </w:tcPr>
          <w:p w14:paraId="0832D704"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216F79B0"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Eucomed</w:t>
            </w:r>
            <w:proofErr w:type="spellEnd"/>
          </w:p>
        </w:tc>
        <w:tc>
          <w:tcPr>
            <w:tcW w:w="1134" w:type="dxa"/>
            <w:shd w:val="clear" w:color="auto" w:fill="FFFFFF"/>
            <w:vAlign w:val="center"/>
          </w:tcPr>
          <w:p w14:paraId="4C9C287B"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MedTech Forum 2008 coordinator</w:t>
            </w:r>
          </w:p>
        </w:tc>
        <w:tc>
          <w:tcPr>
            <w:tcW w:w="11682" w:type="dxa"/>
            <w:shd w:val="clear" w:color="auto" w:fill="FFFFFF"/>
            <w:vAlign w:val="center"/>
          </w:tcPr>
          <w:p w14:paraId="1DC9E4D5"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rPr>
              <w:t>360 degrees communications</w:t>
            </w:r>
            <w:r w:rsidRPr="00E4234B">
              <w:rPr>
                <w:rFonts w:ascii="Arial Narrow" w:hAnsi="Arial Narrow" w:cs="Arial"/>
                <w:sz w:val="16"/>
                <w:szCs w:val="16"/>
              </w:rPr>
              <w:t xml:space="preserve"> &amp; event services: on behalf of </w:t>
            </w:r>
            <w:proofErr w:type="spellStart"/>
            <w:r w:rsidRPr="00E4234B">
              <w:rPr>
                <w:rFonts w:ascii="Arial Narrow" w:hAnsi="Arial Narrow" w:cs="Arial"/>
                <w:b/>
                <w:sz w:val="16"/>
                <w:szCs w:val="16"/>
                <w:u w:val="single"/>
              </w:rPr>
              <w:t>Eucomed</w:t>
            </w:r>
            <w:proofErr w:type="spellEnd"/>
            <w:r w:rsidRPr="00E4234B">
              <w:rPr>
                <w:rFonts w:ascii="Arial Narrow" w:hAnsi="Arial Narrow" w:cs="Arial"/>
                <w:b/>
                <w:sz w:val="16"/>
                <w:szCs w:val="16"/>
                <w:u w:val="single"/>
              </w:rPr>
              <w:t xml:space="preserve"> coordinating all aspects of MedTech Forum 2008 organisation </w:t>
            </w:r>
            <w:r w:rsidRPr="00E4234B">
              <w:rPr>
                <w:rFonts w:ascii="Arial Narrow" w:hAnsi="Arial Narrow" w:cs="Arial"/>
                <w:b/>
                <w:sz w:val="16"/>
                <w:szCs w:val="16"/>
              </w:rPr>
              <w:t>and activities linked to it</w:t>
            </w:r>
            <w:r w:rsidRPr="00E4234B">
              <w:rPr>
                <w:rFonts w:ascii="Arial Narrow" w:hAnsi="Arial Narrow" w:cs="Arial"/>
                <w:sz w:val="16"/>
                <w:szCs w:val="16"/>
              </w:rPr>
              <w:t>. 400 attendees, 70 speakers, 40 satellite events</w:t>
            </w:r>
          </w:p>
        </w:tc>
      </w:tr>
      <w:tr w:rsidR="00FD7C9A" w:rsidRPr="00E4234B" w14:paraId="74D53BFB" w14:textId="77777777" w:rsidTr="00C43703">
        <w:tc>
          <w:tcPr>
            <w:tcW w:w="897" w:type="dxa"/>
            <w:shd w:val="clear" w:color="auto" w:fill="FFFFFF"/>
            <w:vAlign w:val="center"/>
          </w:tcPr>
          <w:p w14:paraId="26C04C75"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[14]</w:t>
            </w:r>
          </w:p>
          <w:p w14:paraId="3A41E52B"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07 – 09/2008</w:t>
            </w:r>
          </w:p>
        </w:tc>
        <w:tc>
          <w:tcPr>
            <w:tcW w:w="993" w:type="dxa"/>
            <w:shd w:val="clear" w:color="auto" w:fill="FFFFFF"/>
            <w:vAlign w:val="center"/>
          </w:tcPr>
          <w:p w14:paraId="0D017319"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0BA93CB5"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Ceereal</w:t>
            </w:r>
            <w:proofErr w:type="spellEnd"/>
          </w:p>
        </w:tc>
        <w:tc>
          <w:tcPr>
            <w:tcW w:w="1134" w:type="dxa"/>
            <w:shd w:val="clear" w:color="auto" w:fill="FFFFFF"/>
            <w:vAlign w:val="center"/>
          </w:tcPr>
          <w:p w14:paraId="768AAF30"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highlight w:val="green"/>
              </w:rPr>
            </w:pPr>
            <w:r w:rsidRPr="00E4234B">
              <w:rPr>
                <w:rFonts w:ascii="Arial Narrow" w:hAnsi="Arial Narrow" w:cs="Arial"/>
                <w:b/>
                <w:sz w:val="16"/>
                <w:szCs w:val="16"/>
              </w:rPr>
              <w:t>Event coordinator</w:t>
            </w:r>
          </w:p>
        </w:tc>
        <w:tc>
          <w:tcPr>
            <w:tcW w:w="11682" w:type="dxa"/>
            <w:shd w:val="clear" w:color="auto" w:fill="FFFFFF"/>
            <w:vAlign w:val="center"/>
          </w:tcPr>
          <w:p w14:paraId="416FB08F" w14:textId="77777777" w:rsidR="00FD7C9A" w:rsidRPr="00E4234B" w:rsidRDefault="00FD7C9A" w:rsidP="00FD7C9A">
            <w:pPr>
              <w:pStyle w:val="NormalWeb"/>
              <w:spacing w:before="0" w:beforeAutospacing="0" w:after="0" w:afterAutospacing="0"/>
              <w:rPr>
                <w:rFonts w:ascii="Arial Narrow" w:hAnsi="Arial Narrow"/>
                <w:sz w:val="16"/>
                <w:szCs w:val="16"/>
                <w:lang w:val="en-GB"/>
              </w:rPr>
            </w:pPr>
            <w:r w:rsidRPr="00E4234B">
              <w:rPr>
                <w:rFonts w:ascii="Arial Narrow" w:hAnsi="Arial Narrow"/>
                <w:sz w:val="16"/>
                <w:szCs w:val="16"/>
                <w:lang w:val="en-GB"/>
              </w:rPr>
              <w:t xml:space="preserve">CEEREAL represents the breakfast cereal and oat milling industries towards the European institutions, industry and consumer associations as well as consumers. </w:t>
            </w:r>
            <w:r w:rsidRPr="00E4234B">
              <w:rPr>
                <w:rFonts w:ascii="Arial Narrow" w:hAnsi="Arial Narrow"/>
                <w:b/>
                <w:sz w:val="16"/>
                <w:szCs w:val="16"/>
                <w:u w:val="single"/>
                <w:lang w:val="en-GB"/>
              </w:rPr>
              <w:t>Organized fourth annual “</w:t>
            </w:r>
            <w:r w:rsidRPr="00E4234B">
              <w:rPr>
                <w:rStyle w:val="Strong"/>
                <w:rFonts w:ascii="Arial Narrow" w:hAnsi="Arial Narrow"/>
                <w:b w:val="0"/>
                <w:sz w:val="16"/>
                <w:szCs w:val="16"/>
                <w:u w:val="single"/>
                <w:lang w:val="en-GB"/>
              </w:rPr>
              <w:t>Breakfast Week,</w:t>
            </w:r>
            <w:r w:rsidRPr="00E4234B">
              <w:rPr>
                <w:rFonts w:ascii="Arial Narrow" w:hAnsi="Arial Narrow"/>
                <w:b/>
                <w:sz w:val="16"/>
                <w:szCs w:val="16"/>
                <w:u w:val="single"/>
                <w:lang w:val="en-GB"/>
              </w:rPr>
              <w:t>”</w:t>
            </w:r>
            <w:r w:rsidRPr="00E4234B">
              <w:rPr>
                <w:rFonts w:ascii="Arial Narrow" w:hAnsi="Arial Narrow"/>
                <w:sz w:val="16"/>
                <w:szCs w:val="16"/>
                <w:lang w:val="en-GB"/>
              </w:rPr>
              <w:t xml:space="preserve"> - three-day event, sponsored by </w:t>
            </w:r>
            <w:r w:rsidRPr="00E4234B">
              <w:rPr>
                <w:rStyle w:val="Strong"/>
                <w:rFonts w:ascii="Arial Narrow" w:hAnsi="Arial Narrow"/>
                <w:sz w:val="16"/>
                <w:szCs w:val="16"/>
                <w:lang w:val="en-GB"/>
              </w:rPr>
              <w:t>Avril Doyle MEP</w:t>
            </w:r>
            <w:r w:rsidRPr="00E4234B">
              <w:rPr>
                <w:rFonts w:ascii="Arial Narrow" w:hAnsi="Arial Narrow"/>
                <w:sz w:val="16"/>
                <w:szCs w:val="16"/>
                <w:lang w:val="en-GB"/>
              </w:rPr>
              <w:t xml:space="preserve">, at the </w:t>
            </w:r>
            <w:r w:rsidRPr="00E4234B">
              <w:rPr>
                <w:rStyle w:val="Strong"/>
                <w:rFonts w:ascii="Arial Narrow" w:hAnsi="Arial Narrow"/>
                <w:sz w:val="16"/>
                <w:szCs w:val="16"/>
                <w:lang w:val="en-GB"/>
              </w:rPr>
              <w:t>European Parliament</w:t>
            </w:r>
            <w:r w:rsidRPr="00E4234B">
              <w:rPr>
                <w:rFonts w:ascii="Arial Narrow" w:hAnsi="Arial Narrow"/>
                <w:sz w:val="16"/>
                <w:szCs w:val="16"/>
                <w:lang w:val="en-GB"/>
              </w:rPr>
              <w:t xml:space="preserve"> (17-18 September) and the </w:t>
            </w:r>
            <w:r w:rsidRPr="00E4234B">
              <w:rPr>
                <w:rStyle w:val="Strong"/>
                <w:rFonts w:ascii="Arial Narrow" w:hAnsi="Arial Narrow"/>
                <w:sz w:val="16"/>
                <w:szCs w:val="16"/>
                <w:lang w:val="en-GB"/>
              </w:rPr>
              <w:t>Residence Palace</w:t>
            </w:r>
            <w:r w:rsidRPr="00E4234B">
              <w:rPr>
                <w:rFonts w:ascii="Arial Narrow" w:hAnsi="Arial Narrow"/>
                <w:sz w:val="16"/>
                <w:szCs w:val="16"/>
                <w:lang w:val="en-GB"/>
              </w:rPr>
              <w:t xml:space="preserve"> (19 September). 1400 high-level officials, journalists and analysts from both national and European institutions in the Belgian capital.</w:t>
            </w:r>
          </w:p>
        </w:tc>
      </w:tr>
      <w:tr w:rsidR="00FD7C9A" w:rsidRPr="00E4234B" w14:paraId="76DF707B" w14:textId="77777777" w:rsidTr="00C43703">
        <w:tc>
          <w:tcPr>
            <w:tcW w:w="897" w:type="dxa"/>
            <w:shd w:val="clear" w:color="auto" w:fill="FFFFFF"/>
            <w:vAlign w:val="center"/>
          </w:tcPr>
          <w:p w14:paraId="336B0AD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[13]</w:t>
            </w:r>
          </w:p>
          <w:p w14:paraId="2C8AA681"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01 – 10/2006</w:t>
            </w:r>
          </w:p>
        </w:tc>
        <w:tc>
          <w:tcPr>
            <w:tcW w:w="993" w:type="dxa"/>
            <w:shd w:val="clear" w:color="auto" w:fill="FFFFFF"/>
            <w:vAlign w:val="center"/>
          </w:tcPr>
          <w:p w14:paraId="5E226DA4"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69D5110E"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Cordis, J&amp;J Medical</w:t>
            </w:r>
          </w:p>
        </w:tc>
        <w:tc>
          <w:tcPr>
            <w:tcW w:w="1134" w:type="dxa"/>
            <w:shd w:val="clear" w:color="auto" w:fill="FFFFFF"/>
            <w:vAlign w:val="center"/>
          </w:tcPr>
          <w:p w14:paraId="2DFC362E"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Customer Education Programme (CEP) Coordinator</w:t>
            </w:r>
          </w:p>
        </w:tc>
        <w:tc>
          <w:tcPr>
            <w:tcW w:w="11682" w:type="dxa"/>
            <w:shd w:val="clear" w:color="auto" w:fill="FFFFFF"/>
            <w:vAlign w:val="center"/>
          </w:tcPr>
          <w:p w14:paraId="3FB7525C"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sz w:val="16"/>
                <w:szCs w:val="16"/>
              </w:rPr>
              <w:t>As</w:t>
            </w:r>
            <w:r w:rsidRPr="00E4234B">
              <w:rPr>
                <w:rFonts w:ascii="Arial Narrow" w:hAnsi="Arial Narrow" w:cs="Arial"/>
                <w:b/>
                <w:sz w:val="16"/>
                <w:szCs w:val="16"/>
              </w:rPr>
              <w:t xml:space="preserve"> </w:t>
            </w:r>
            <w:r w:rsidRPr="00E4234B">
              <w:rPr>
                <w:rFonts w:ascii="Arial Narrow" w:hAnsi="Arial Narrow" w:cs="Arial"/>
                <w:sz w:val="16"/>
                <w:szCs w:val="16"/>
              </w:rPr>
              <w:t xml:space="preserve">a </w:t>
            </w:r>
            <w:r w:rsidRPr="00E4234B">
              <w:rPr>
                <w:rFonts w:ascii="Arial Narrow" w:hAnsi="Arial Narrow" w:cs="Arial"/>
                <w:b/>
                <w:sz w:val="16"/>
                <w:szCs w:val="16"/>
                <w:u w:val="single"/>
              </w:rPr>
              <w:t>CEP coordinator</w:t>
            </w:r>
            <w:r w:rsidRPr="00E4234B">
              <w:rPr>
                <w:rFonts w:ascii="Arial Narrow" w:hAnsi="Arial Narrow" w:cs="Arial"/>
                <w:b/>
                <w:sz w:val="16"/>
                <w:szCs w:val="16"/>
              </w:rPr>
              <w:t xml:space="preserve"> was responsible for</w:t>
            </w:r>
            <w:r w:rsidRPr="00E4234B">
              <w:rPr>
                <w:rFonts w:ascii="Arial Narrow" w:hAnsi="Arial Narrow" w:cs="Arial"/>
                <w:sz w:val="16"/>
                <w:szCs w:val="16"/>
              </w:rPr>
              <w:t xml:space="preserve"> </w:t>
            </w:r>
            <w:r w:rsidRPr="00E4234B">
              <w:rPr>
                <w:rFonts w:ascii="Arial Narrow" w:hAnsi="Arial Narrow" w:cs="Arial"/>
                <w:b/>
                <w:sz w:val="16"/>
                <w:szCs w:val="16"/>
              </w:rPr>
              <w:t>needs analysis, planning, design and organisation</w:t>
            </w:r>
            <w:r w:rsidRPr="00E4234B">
              <w:rPr>
                <w:rFonts w:ascii="Arial Narrow" w:hAnsi="Arial Narrow" w:cs="Arial"/>
                <w:sz w:val="16"/>
                <w:szCs w:val="16"/>
              </w:rPr>
              <w:t xml:space="preserve"> of </w:t>
            </w:r>
            <w:r w:rsidRPr="00E4234B">
              <w:rPr>
                <w:rFonts w:ascii="Arial Narrow" w:hAnsi="Arial Narrow" w:cs="Arial"/>
                <w:b/>
                <w:sz w:val="16"/>
                <w:szCs w:val="16"/>
              </w:rPr>
              <w:t>bi-weekly training seminars on</w:t>
            </w:r>
            <w:r w:rsidRPr="00E4234B">
              <w:rPr>
                <w:rFonts w:ascii="Arial Narrow" w:hAnsi="Arial Narrow" w:cs="Arial"/>
                <w:sz w:val="16"/>
                <w:szCs w:val="16"/>
              </w:rPr>
              <w:t xml:space="preserve"> </w:t>
            </w:r>
            <w:r w:rsidRPr="00E4234B">
              <w:rPr>
                <w:rFonts w:ascii="Arial Narrow" w:hAnsi="Arial Narrow" w:cs="Arial"/>
                <w:b/>
                <w:sz w:val="16"/>
                <w:szCs w:val="16"/>
              </w:rPr>
              <w:t>new technologies and products in cardio-vascular sector</w:t>
            </w:r>
            <w:r w:rsidRPr="00E4234B">
              <w:rPr>
                <w:rFonts w:ascii="Arial Narrow" w:hAnsi="Arial Narrow" w:cs="Arial"/>
                <w:sz w:val="16"/>
                <w:szCs w:val="16"/>
              </w:rPr>
              <w:t xml:space="preserve"> </w:t>
            </w:r>
            <w:r w:rsidRPr="00E4234B">
              <w:rPr>
                <w:rFonts w:ascii="Arial Narrow" w:hAnsi="Arial Narrow" w:cs="Arial"/>
                <w:b/>
                <w:sz w:val="16"/>
                <w:szCs w:val="16"/>
              </w:rPr>
              <w:t>(coronary stenting)</w:t>
            </w:r>
            <w:r w:rsidRPr="00E4234B">
              <w:rPr>
                <w:rFonts w:ascii="Arial Narrow" w:hAnsi="Arial Narrow" w:cs="Arial"/>
                <w:sz w:val="16"/>
                <w:szCs w:val="16"/>
              </w:rPr>
              <w:t xml:space="preserve"> </w:t>
            </w:r>
            <w:r w:rsidRPr="00E4234B">
              <w:rPr>
                <w:rFonts w:ascii="Arial Narrow" w:hAnsi="Arial Narrow" w:cs="Arial"/>
                <w:b/>
                <w:sz w:val="16"/>
                <w:szCs w:val="16"/>
              </w:rPr>
              <w:t>attended by selected representatives of medical elite from Europe, Asia and Canada and taking place at various European locations.</w:t>
            </w:r>
            <w:r w:rsidRPr="00E4234B">
              <w:rPr>
                <w:rFonts w:ascii="Arial Narrow" w:hAnsi="Arial Narrow" w:cs="Arial"/>
                <w:sz w:val="16"/>
                <w:szCs w:val="16"/>
              </w:rPr>
              <w:t xml:space="preserve"> </w:t>
            </w:r>
          </w:p>
        </w:tc>
      </w:tr>
      <w:tr w:rsidR="00FD7C9A" w:rsidRPr="00E4234B" w14:paraId="45B7B0F7" w14:textId="77777777" w:rsidTr="00C43703">
        <w:tc>
          <w:tcPr>
            <w:tcW w:w="897" w:type="dxa"/>
            <w:shd w:val="clear" w:color="auto" w:fill="FFFFFF"/>
            <w:vAlign w:val="center"/>
          </w:tcPr>
          <w:p w14:paraId="74EB0F73"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[12]</w:t>
            </w:r>
          </w:p>
          <w:p w14:paraId="78BC96DA"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11/2008</w:t>
            </w:r>
          </w:p>
        </w:tc>
        <w:tc>
          <w:tcPr>
            <w:tcW w:w="993" w:type="dxa"/>
            <w:shd w:val="clear" w:color="auto" w:fill="FFFFFF"/>
            <w:vAlign w:val="center"/>
          </w:tcPr>
          <w:p w14:paraId="75F40E92"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2EDFEE1A"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Media Consulta</w:t>
            </w:r>
          </w:p>
        </w:tc>
        <w:tc>
          <w:tcPr>
            <w:tcW w:w="1134" w:type="dxa"/>
            <w:shd w:val="clear" w:color="auto" w:fill="FFFFFF"/>
            <w:vAlign w:val="center"/>
          </w:tcPr>
          <w:p w14:paraId="5FBE270C"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Logistical support</w:t>
            </w:r>
          </w:p>
        </w:tc>
        <w:tc>
          <w:tcPr>
            <w:tcW w:w="11682" w:type="dxa"/>
            <w:shd w:val="clear" w:color="auto" w:fill="FFFFFF"/>
            <w:vAlign w:val="center"/>
          </w:tcPr>
          <w:p w14:paraId="1CECDBC4"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rPr>
              <w:t xml:space="preserve">Provided logistical support and build up during the </w:t>
            </w:r>
            <w:r w:rsidRPr="00E4234B">
              <w:rPr>
                <w:rFonts w:ascii="Arial Narrow" w:hAnsi="Arial Narrow" w:cs="Arial"/>
                <w:b/>
                <w:sz w:val="16"/>
                <w:szCs w:val="16"/>
                <w:u w:val="single"/>
              </w:rPr>
              <w:t>exhibition organised at the premises of the European Commission</w:t>
            </w:r>
            <w:r w:rsidRPr="00E4234B">
              <w:rPr>
                <w:rFonts w:ascii="Arial Narrow" w:hAnsi="Arial Narrow" w:cs="Arial"/>
                <w:b/>
                <w:sz w:val="16"/>
                <w:szCs w:val="16"/>
              </w:rPr>
              <w:t xml:space="preserve"> (</w:t>
            </w:r>
            <w:proofErr w:type="spellStart"/>
            <w:r w:rsidRPr="00E4234B">
              <w:rPr>
                <w:rFonts w:ascii="Arial Narrow" w:hAnsi="Arial Narrow" w:cs="Arial"/>
                <w:b/>
                <w:sz w:val="16"/>
                <w:szCs w:val="16"/>
              </w:rPr>
              <w:t>Batiment</w:t>
            </w:r>
            <w:proofErr w:type="spellEnd"/>
            <w:r w:rsidRPr="00E4234B">
              <w:rPr>
                <w:rFonts w:ascii="Arial Narrow" w:hAnsi="Arial Narrow" w:cs="Arial"/>
                <w:b/>
                <w:sz w:val="16"/>
                <w:szCs w:val="16"/>
              </w:rPr>
              <w:t xml:space="preserve"> Charlemagne). Helped liaise with the building security and organise launch cocktail</w:t>
            </w:r>
          </w:p>
        </w:tc>
      </w:tr>
      <w:tr w:rsidR="00FD7C9A" w:rsidRPr="00E4234B" w14:paraId="4262EEFE" w14:textId="77777777" w:rsidTr="00C43703">
        <w:tc>
          <w:tcPr>
            <w:tcW w:w="897" w:type="dxa"/>
            <w:shd w:val="clear" w:color="auto" w:fill="FFFFFF"/>
            <w:vAlign w:val="center"/>
          </w:tcPr>
          <w:p w14:paraId="330CC78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[11]</w:t>
            </w:r>
          </w:p>
          <w:p w14:paraId="0C4E5631"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06/2008</w:t>
            </w:r>
          </w:p>
        </w:tc>
        <w:tc>
          <w:tcPr>
            <w:tcW w:w="993" w:type="dxa"/>
            <w:shd w:val="clear" w:color="auto" w:fill="FFFFFF"/>
            <w:vAlign w:val="center"/>
          </w:tcPr>
          <w:p w14:paraId="344D3D5D"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1237EF08"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European Public Health Alliance</w:t>
            </w:r>
          </w:p>
        </w:tc>
        <w:tc>
          <w:tcPr>
            <w:tcW w:w="1134" w:type="dxa"/>
            <w:shd w:val="clear" w:color="auto" w:fill="FFFFFF"/>
            <w:vAlign w:val="center"/>
          </w:tcPr>
          <w:p w14:paraId="06D9BC02"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coordinator</w:t>
            </w:r>
          </w:p>
        </w:tc>
        <w:tc>
          <w:tcPr>
            <w:tcW w:w="11682" w:type="dxa"/>
            <w:shd w:val="clear" w:color="auto" w:fill="FFFFFF"/>
            <w:vAlign w:val="center"/>
          </w:tcPr>
          <w:p w14:paraId="6A0E51BF" w14:textId="77777777" w:rsidR="00FD7C9A" w:rsidRPr="00E4234B" w:rsidRDefault="00FD7C9A" w:rsidP="00FD7C9A">
            <w:pPr>
              <w:pStyle w:val="normaltableau"/>
              <w:tabs>
                <w:tab w:val="left" w:pos="900"/>
              </w:tabs>
              <w:spacing w:before="0" w:after="0"/>
              <w:ind w:left="-28"/>
              <w:rPr>
                <w:rFonts w:ascii="Arial Narrow" w:hAnsi="Arial Narrow" w:cs="Arial"/>
                <w:b/>
                <w:sz w:val="16"/>
                <w:szCs w:val="16"/>
              </w:rPr>
            </w:pPr>
            <w:r w:rsidRPr="00E4234B">
              <w:rPr>
                <w:rFonts w:ascii="Arial Narrow" w:hAnsi="Arial Narrow" w:cs="Arial"/>
                <w:sz w:val="16"/>
                <w:szCs w:val="16"/>
              </w:rPr>
              <w:t>Coordination</w:t>
            </w:r>
            <w:r w:rsidRPr="00E4234B">
              <w:rPr>
                <w:rFonts w:ascii="Arial Narrow" w:hAnsi="Arial Narrow" w:cs="Arial"/>
                <w:b/>
                <w:sz w:val="16"/>
                <w:szCs w:val="16"/>
              </w:rPr>
              <w:t xml:space="preserve"> of </w:t>
            </w:r>
            <w:r w:rsidRPr="00E4234B">
              <w:rPr>
                <w:rFonts w:ascii="Arial Narrow" w:hAnsi="Arial Narrow" w:cs="Arial"/>
                <w:b/>
                <w:sz w:val="16"/>
                <w:szCs w:val="16"/>
                <w:u w:val="single"/>
              </w:rPr>
              <w:t xml:space="preserve">media relations, press conference and debate </w:t>
            </w:r>
            <w:r w:rsidRPr="00E4234B">
              <w:rPr>
                <w:rFonts w:ascii="Arial Narrow" w:hAnsi="Arial Narrow" w:cs="Arial"/>
                <w:b/>
                <w:sz w:val="16"/>
                <w:szCs w:val="16"/>
              </w:rPr>
              <w:t xml:space="preserve">linked </w:t>
            </w:r>
            <w:r w:rsidRPr="00E4234B">
              <w:rPr>
                <w:rFonts w:ascii="Arial Narrow" w:hAnsi="Arial Narrow" w:cs="Arial"/>
                <w:sz w:val="16"/>
                <w:szCs w:val="16"/>
              </w:rPr>
              <w:t xml:space="preserve">to the EPHA and Action </w:t>
            </w:r>
            <w:proofErr w:type="gramStart"/>
            <w:r w:rsidRPr="00E4234B">
              <w:rPr>
                <w:rFonts w:ascii="Arial Narrow" w:hAnsi="Arial Narrow" w:cs="Arial"/>
                <w:sz w:val="16"/>
                <w:szCs w:val="16"/>
              </w:rPr>
              <w:t>For</w:t>
            </w:r>
            <w:proofErr w:type="gramEnd"/>
            <w:r w:rsidRPr="00E4234B">
              <w:rPr>
                <w:rFonts w:ascii="Arial Narrow" w:hAnsi="Arial Narrow" w:cs="Arial"/>
                <w:sz w:val="16"/>
                <w:szCs w:val="16"/>
              </w:rPr>
              <w:t xml:space="preserve"> Global Heath (AFGH) NGOs.</w:t>
            </w:r>
          </w:p>
        </w:tc>
      </w:tr>
      <w:tr w:rsidR="00FD7C9A" w:rsidRPr="00E4234B" w14:paraId="0645DE0B" w14:textId="77777777" w:rsidTr="00C43703">
        <w:tc>
          <w:tcPr>
            <w:tcW w:w="897" w:type="dxa"/>
            <w:shd w:val="clear" w:color="auto" w:fill="FFFFFF"/>
            <w:vAlign w:val="center"/>
          </w:tcPr>
          <w:p w14:paraId="6877619C"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[10]</w:t>
            </w:r>
          </w:p>
          <w:p w14:paraId="46E8879F"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02/2007</w:t>
            </w:r>
          </w:p>
        </w:tc>
        <w:tc>
          <w:tcPr>
            <w:tcW w:w="993" w:type="dxa"/>
            <w:shd w:val="clear" w:color="auto" w:fill="FFFFFF"/>
            <w:vAlign w:val="center"/>
          </w:tcPr>
          <w:p w14:paraId="61A7B274"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79760838" w14:textId="77777777" w:rsidR="00FD7C9A" w:rsidRPr="00E4234B" w:rsidRDefault="00FD7C9A" w:rsidP="00FD7C9A">
            <w:pPr>
              <w:rPr>
                <w:rFonts w:ascii="Arial Narrow" w:hAnsi="Arial Narrow" w:cs="Arial"/>
                <w:b/>
                <w:sz w:val="16"/>
                <w:szCs w:val="16"/>
              </w:rPr>
            </w:pPr>
            <w:r w:rsidRPr="00E4234B">
              <w:rPr>
                <w:rFonts w:ascii="Arial Narrow" w:hAnsi="Arial Narrow" w:cs="Arial"/>
                <w:b/>
                <w:noProof/>
                <w:sz w:val="16"/>
                <w:szCs w:val="16"/>
              </w:rPr>
              <w:t>Mission of Croatia to the EU</w:t>
            </w:r>
          </w:p>
        </w:tc>
        <w:tc>
          <w:tcPr>
            <w:tcW w:w="1134" w:type="dxa"/>
            <w:shd w:val="clear" w:color="auto" w:fill="FFFFFF"/>
            <w:vAlign w:val="center"/>
          </w:tcPr>
          <w:p w14:paraId="402644C1"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coordinator</w:t>
            </w:r>
          </w:p>
        </w:tc>
        <w:tc>
          <w:tcPr>
            <w:tcW w:w="11682" w:type="dxa"/>
            <w:shd w:val="clear" w:color="auto" w:fill="FFFFFF"/>
            <w:vAlign w:val="center"/>
          </w:tcPr>
          <w:p w14:paraId="1728760F"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rPr>
              <w:t xml:space="preserve">Provided communications, logistical support and build up during the </w:t>
            </w:r>
            <w:r w:rsidRPr="00E4234B">
              <w:rPr>
                <w:rFonts w:ascii="Arial Narrow" w:hAnsi="Arial Narrow" w:cs="Arial"/>
                <w:b/>
                <w:sz w:val="16"/>
                <w:szCs w:val="16"/>
                <w:u w:val="single"/>
              </w:rPr>
              <w:t>exhibition organised at the premises of the European Commission</w:t>
            </w:r>
            <w:r w:rsidRPr="00E4234B">
              <w:rPr>
                <w:rFonts w:ascii="Arial Narrow" w:hAnsi="Arial Narrow" w:cs="Arial"/>
                <w:b/>
                <w:sz w:val="16"/>
                <w:szCs w:val="16"/>
              </w:rPr>
              <w:t xml:space="preserve"> (</w:t>
            </w:r>
            <w:proofErr w:type="spellStart"/>
            <w:r w:rsidRPr="00E4234B">
              <w:rPr>
                <w:rFonts w:ascii="Arial Narrow" w:hAnsi="Arial Narrow" w:cs="Arial"/>
                <w:b/>
                <w:sz w:val="16"/>
                <w:szCs w:val="16"/>
              </w:rPr>
              <w:t>Batiment</w:t>
            </w:r>
            <w:proofErr w:type="spellEnd"/>
            <w:r w:rsidRPr="00E4234B">
              <w:rPr>
                <w:rFonts w:ascii="Arial Narrow" w:hAnsi="Arial Narrow" w:cs="Arial"/>
                <w:b/>
                <w:sz w:val="16"/>
                <w:szCs w:val="16"/>
              </w:rPr>
              <w:t xml:space="preserve"> Charlemagne). </w:t>
            </w:r>
          </w:p>
        </w:tc>
      </w:tr>
      <w:tr w:rsidR="00FD7C9A" w:rsidRPr="00E4234B" w14:paraId="245AA964" w14:textId="77777777" w:rsidTr="00C43703">
        <w:trPr>
          <w:trHeight w:val="55"/>
        </w:trPr>
        <w:tc>
          <w:tcPr>
            <w:tcW w:w="897" w:type="dxa"/>
            <w:shd w:val="clear" w:color="auto" w:fill="FFFFFF"/>
            <w:vAlign w:val="center"/>
          </w:tcPr>
          <w:p w14:paraId="4163EF23"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[9]</w:t>
            </w:r>
          </w:p>
          <w:p w14:paraId="31D9F2D3"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11/2006</w:t>
            </w:r>
          </w:p>
        </w:tc>
        <w:tc>
          <w:tcPr>
            <w:tcW w:w="993" w:type="dxa"/>
            <w:shd w:val="clear" w:color="auto" w:fill="FFFFFF"/>
            <w:vAlign w:val="center"/>
          </w:tcPr>
          <w:p w14:paraId="11454BB7"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2A7674C3" w14:textId="77777777" w:rsidR="00FD7C9A" w:rsidRPr="00E4234B" w:rsidRDefault="00FD7C9A" w:rsidP="00FD7C9A">
            <w:pPr>
              <w:rPr>
                <w:rFonts w:ascii="Arial Narrow" w:hAnsi="Arial Narrow" w:cs="Arial"/>
                <w:b/>
                <w:sz w:val="16"/>
                <w:szCs w:val="16"/>
              </w:rPr>
            </w:pPr>
            <w:r w:rsidRPr="00E4234B">
              <w:rPr>
                <w:rFonts w:ascii="Arial Narrow" w:hAnsi="Arial Narrow" w:cs="Arial"/>
                <w:b/>
                <w:sz w:val="16"/>
                <w:szCs w:val="16"/>
              </w:rPr>
              <w:t>TR PLUS</w:t>
            </w:r>
          </w:p>
        </w:tc>
        <w:tc>
          <w:tcPr>
            <w:tcW w:w="1134" w:type="dxa"/>
            <w:shd w:val="clear" w:color="auto" w:fill="FFFFFF"/>
            <w:vAlign w:val="center"/>
          </w:tcPr>
          <w:p w14:paraId="1D6A290B"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coordinator</w:t>
            </w:r>
          </w:p>
        </w:tc>
        <w:tc>
          <w:tcPr>
            <w:tcW w:w="11682" w:type="dxa"/>
            <w:shd w:val="clear" w:color="auto" w:fill="FFFFFF"/>
            <w:vAlign w:val="center"/>
          </w:tcPr>
          <w:p w14:paraId="0CB55A6C"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b/>
                <w:sz w:val="16"/>
                <w:szCs w:val="16"/>
                <w:u w:val="single"/>
              </w:rPr>
              <w:t>Centre for Turkey in Europe</w:t>
            </w:r>
            <w:r w:rsidRPr="00E4234B">
              <w:rPr>
                <w:rFonts w:ascii="Arial Narrow" w:hAnsi="Arial Narrow" w:cs="Arial"/>
                <w:b/>
                <w:sz w:val="16"/>
                <w:szCs w:val="16"/>
              </w:rPr>
              <w:t>: Provided communications, logistical support and build up during the exhibition organised at the premises of the European Commission (</w:t>
            </w:r>
            <w:proofErr w:type="spellStart"/>
            <w:r w:rsidRPr="00E4234B">
              <w:rPr>
                <w:rFonts w:ascii="Arial Narrow" w:hAnsi="Arial Narrow" w:cs="Arial"/>
                <w:b/>
                <w:sz w:val="16"/>
                <w:szCs w:val="16"/>
              </w:rPr>
              <w:t>Batiment</w:t>
            </w:r>
            <w:proofErr w:type="spellEnd"/>
            <w:r w:rsidRPr="00E4234B">
              <w:rPr>
                <w:rFonts w:ascii="Arial Narrow" w:hAnsi="Arial Narrow" w:cs="Arial"/>
                <w:b/>
                <w:sz w:val="16"/>
                <w:szCs w:val="16"/>
              </w:rPr>
              <w:t xml:space="preserve"> Charlemagne). </w:t>
            </w:r>
          </w:p>
        </w:tc>
      </w:tr>
      <w:tr w:rsidR="00FD7C9A" w:rsidRPr="00E4234B" w14:paraId="256F6301" w14:textId="77777777" w:rsidTr="00C43703">
        <w:tc>
          <w:tcPr>
            <w:tcW w:w="897" w:type="dxa"/>
            <w:shd w:val="clear" w:color="auto" w:fill="FFFFFF"/>
            <w:vAlign w:val="center"/>
          </w:tcPr>
          <w:p w14:paraId="45213818"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lastRenderedPageBreak/>
              <w:t>[8]</w:t>
            </w:r>
          </w:p>
          <w:p w14:paraId="2671D799"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01-03/2006 &amp; 08 – 11/2006</w:t>
            </w:r>
          </w:p>
        </w:tc>
        <w:tc>
          <w:tcPr>
            <w:tcW w:w="993" w:type="dxa"/>
            <w:shd w:val="clear" w:color="auto" w:fill="FFFFFF"/>
            <w:vAlign w:val="center"/>
          </w:tcPr>
          <w:p w14:paraId="7868CB1E"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67452320"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cs="Arial"/>
                <w:b/>
                <w:sz w:val="16"/>
                <w:szCs w:val="16"/>
              </w:rPr>
              <w:t>GlaxoSmithKline (GSK) Biological</w:t>
            </w:r>
          </w:p>
        </w:tc>
        <w:tc>
          <w:tcPr>
            <w:tcW w:w="1134" w:type="dxa"/>
            <w:shd w:val="clear" w:color="auto" w:fill="FFFFFF"/>
            <w:vAlign w:val="center"/>
          </w:tcPr>
          <w:p w14:paraId="62616BBF"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coordinator</w:t>
            </w:r>
          </w:p>
        </w:tc>
        <w:tc>
          <w:tcPr>
            <w:tcW w:w="11682" w:type="dxa"/>
            <w:shd w:val="clear" w:color="auto" w:fill="FFFFFF"/>
            <w:vAlign w:val="center"/>
          </w:tcPr>
          <w:p w14:paraId="4E6F7885"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rPr>
              <w:t xml:space="preserve">Planning and organisation of </w:t>
            </w:r>
            <w:r w:rsidRPr="00E4234B">
              <w:rPr>
                <w:rFonts w:ascii="Arial Narrow" w:hAnsi="Arial Narrow" w:cs="Arial"/>
                <w:b/>
                <w:sz w:val="16"/>
                <w:szCs w:val="16"/>
                <w:u w:val="single"/>
              </w:rPr>
              <w:t>GSK “Open Doors” communications and positioning events</w:t>
            </w:r>
            <w:r w:rsidRPr="00E4234B">
              <w:rPr>
                <w:rFonts w:ascii="Arial Narrow" w:hAnsi="Arial Narrow" w:cs="Arial"/>
                <w:b/>
                <w:sz w:val="16"/>
                <w:szCs w:val="16"/>
              </w:rPr>
              <w:t xml:space="preserve">, held at the </w:t>
            </w:r>
            <w:proofErr w:type="spellStart"/>
            <w:r w:rsidRPr="00E4234B">
              <w:rPr>
                <w:rFonts w:ascii="Arial Narrow" w:hAnsi="Arial Narrow" w:cs="Arial"/>
                <w:b/>
                <w:sz w:val="16"/>
                <w:szCs w:val="16"/>
              </w:rPr>
              <w:t>Rixensaert</w:t>
            </w:r>
            <w:proofErr w:type="spellEnd"/>
            <w:r w:rsidRPr="00E4234B">
              <w:rPr>
                <w:rFonts w:ascii="Arial Narrow" w:hAnsi="Arial Narrow" w:cs="Arial"/>
                <w:b/>
                <w:sz w:val="16"/>
                <w:szCs w:val="16"/>
              </w:rPr>
              <w:t xml:space="preserve"> Headquarters</w:t>
            </w:r>
            <w:r w:rsidRPr="00E4234B">
              <w:rPr>
                <w:rFonts w:ascii="Arial Narrow" w:hAnsi="Arial Narrow" w:cs="Arial"/>
                <w:sz w:val="16"/>
                <w:szCs w:val="16"/>
              </w:rPr>
              <w:t xml:space="preserve"> </w:t>
            </w:r>
            <w:r w:rsidRPr="00E4234B">
              <w:rPr>
                <w:rFonts w:ascii="Arial Narrow" w:hAnsi="Arial Narrow" w:cs="Arial"/>
                <w:b/>
                <w:sz w:val="16"/>
                <w:szCs w:val="16"/>
              </w:rPr>
              <w:t>with invitees from the Belgian economic &amp; political elite at the ministerial level and key European decision makers and opinion leaders.</w:t>
            </w:r>
            <w:r w:rsidRPr="00E4234B">
              <w:rPr>
                <w:rFonts w:ascii="Arial Narrow" w:hAnsi="Arial Narrow" w:cs="Arial"/>
                <w:sz w:val="16"/>
                <w:szCs w:val="16"/>
              </w:rPr>
              <w:t xml:space="preserve"> The event was aimed at </w:t>
            </w:r>
            <w:r w:rsidRPr="00E4234B">
              <w:rPr>
                <w:rFonts w:ascii="Arial Narrow" w:hAnsi="Arial Narrow" w:cs="Arial"/>
                <w:b/>
                <w:sz w:val="16"/>
                <w:szCs w:val="16"/>
              </w:rPr>
              <w:t>boosting the image of GSK Biologicals and their vaccines programme.</w:t>
            </w:r>
            <w:r w:rsidRPr="00E4234B">
              <w:rPr>
                <w:rFonts w:ascii="Arial Narrow" w:hAnsi="Arial Narrow" w:cs="Arial"/>
                <w:sz w:val="16"/>
                <w:szCs w:val="16"/>
              </w:rPr>
              <w:t xml:space="preserve"> </w:t>
            </w:r>
          </w:p>
        </w:tc>
      </w:tr>
      <w:tr w:rsidR="00FD7C9A" w:rsidRPr="00E4234B" w14:paraId="6B1313C3" w14:textId="77777777" w:rsidTr="00C43703">
        <w:tc>
          <w:tcPr>
            <w:tcW w:w="897" w:type="dxa"/>
            <w:shd w:val="clear" w:color="auto" w:fill="FFFFFF"/>
            <w:vAlign w:val="center"/>
          </w:tcPr>
          <w:p w14:paraId="3D35EB4A"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[7]</w:t>
            </w:r>
          </w:p>
          <w:p w14:paraId="58904C2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2002 - 2003</w:t>
            </w:r>
          </w:p>
        </w:tc>
        <w:tc>
          <w:tcPr>
            <w:tcW w:w="993" w:type="dxa"/>
            <w:shd w:val="clear" w:color="auto" w:fill="FFFFFF"/>
            <w:vAlign w:val="center"/>
          </w:tcPr>
          <w:p w14:paraId="32C54416"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54D1DF60"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cs="Arial"/>
                <w:b/>
                <w:sz w:val="16"/>
                <w:szCs w:val="16"/>
              </w:rPr>
              <w:t xml:space="preserve">Belgian Institute of Auditors </w:t>
            </w:r>
          </w:p>
        </w:tc>
        <w:tc>
          <w:tcPr>
            <w:tcW w:w="1134" w:type="dxa"/>
            <w:shd w:val="clear" w:color="auto" w:fill="FFFFFF"/>
            <w:vAlign w:val="center"/>
          </w:tcPr>
          <w:p w14:paraId="1273487C"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coordinator</w:t>
            </w:r>
          </w:p>
        </w:tc>
        <w:tc>
          <w:tcPr>
            <w:tcW w:w="11682" w:type="dxa"/>
            <w:shd w:val="clear" w:color="auto" w:fill="FFFFFF"/>
            <w:vAlign w:val="center"/>
          </w:tcPr>
          <w:p w14:paraId="6BB07205" w14:textId="77777777" w:rsidR="00FD7C9A" w:rsidRPr="00E4234B" w:rsidRDefault="00FD7C9A" w:rsidP="00FD7C9A">
            <w:pPr>
              <w:pStyle w:val="normaltableau"/>
              <w:tabs>
                <w:tab w:val="left" w:pos="900"/>
              </w:tabs>
              <w:spacing w:before="0" w:after="0"/>
              <w:ind w:left="-28"/>
              <w:rPr>
                <w:rFonts w:ascii="Arial Narrow" w:hAnsi="Arial Narrow" w:cs="Arial"/>
                <w:b/>
                <w:sz w:val="16"/>
                <w:szCs w:val="16"/>
              </w:rPr>
            </w:pPr>
            <w:r w:rsidRPr="00E4234B">
              <w:rPr>
                <w:rFonts w:ascii="Arial Narrow" w:hAnsi="Arial Narrow" w:cs="Arial"/>
                <w:b/>
                <w:sz w:val="16"/>
                <w:szCs w:val="16"/>
              </w:rPr>
              <w:t xml:space="preserve">Organisation of a series of events and communications surrounding it (conference, Gala dinner, etc.) linked to the </w:t>
            </w:r>
            <w:r w:rsidRPr="00E4234B">
              <w:rPr>
                <w:rFonts w:ascii="Arial Narrow" w:hAnsi="Arial Narrow" w:cs="Arial"/>
                <w:b/>
                <w:sz w:val="16"/>
                <w:szCs w:val="16"/>
                <w:u w:val="single"/>
              </w:rPr>
              <w:t>50</w:t>
            </w:r>
            <w:r w:rsidRPr="00E4234B">
              <w:rPr>
                <w:rFonts w:ascii="Arial Narrow" w:hAnsi="Arial Narrow" w:cs="Arial"/>
                <w:b/>
                <w:sz w:val="16"/>
                <w:szCs w:val="16"/>
                <w:u w:val="single"/>
                <w:vertAlign w:val="superscript"/>
              </w:rPr>
              <w:t>th</w:t>
            </w:r>
            <w:r w:rsidRPr="00E4234B">
              <w:rPr>
                <w:rFonts w:ascii="Arial Narrow" w:hAnsi="Arial Narrow" w:cs="Arial"/>
                <w:b/>
                <w:sz w:val="16"/>
                <w:szCs w:val="16"/>
                <w:u w:val="single"/>
              </w:rPr>
              <w:t xml:space="preserve"> Anniversary of the Belgian Institute of Auditors (IRE) </w:t>
            </w:r>
            <w:r w:rsidRPr="00E4234B">
              <w:rPr>
                <w:rFonts w:ascii="Arial Narrow" w:hAnsi="Arial Narrow" w:cs="Arial"/>
                <w:b/>
                <w:sz w:val="16"/>
                <w:szCs w:val="16"/>
              </w:rPr>
              <w:t xml:space="preserve">with the participation of </w:t>
            </w:r>
            <w:proofErr w:type="gramStart"/>
            <w:r w:rsidRPr="00E4234B">
              <w:rPr>
                <w:rFonts w:ascii="Arial Narrow" w:hAnsi="Arial Narrow" w:cs="Arial"/>
                <w:b/>
                <w:sz w:val="16"/>
                <w:szCs w:val="16"/>
              </w:rPr>
              <w:t>high level</w:t>
            </w:r>
            <w:proofErr w:type="gramEnd"/>
            <w:r w:rsidRPr="00E4234B">
              <w:rPr>
                <w:rFonts w:ascii="Arial Narrow" w:hAnsi="Arial Narrow" w:cs="Arial"/>
                <w:b/>
                <w:sz w:val="16"/>
                <w:szCs w:val="16"/>
              </w:rPr>
              <w:t xml:space="preserve"> ministerial officials. 500 Participants</w:t>
            </w:r>
          </w:p>
        </w:tc>
      </w:tr>
      <w:tr w:rsidR="00FD7C9A" w:rsidRPr="00E4234B" w14:paraId="055A4FF3" w14:textId="77777777" w:rsidTr="00C43703">
        <w:tc>
          <w:tcPr>
            <w:tcW w:w="897" w:type="dxa"/>
            <w:shd w:val="clear" w:color="auto" w:fill="FFFFFF"/>
            <w:vAlign w:val="center"/>
          </w:tcPr>
          <w:p w14:paraId="55EA1A0C"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[6]</w:t>
            </w:r>
          </w:p>
          <w:p w14:paraId="10F62218"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05-06/2005</w:t>
            </w:r>
          </w:p>
        </w:tc>
        <w:tc>
          <w:tcPr>
            <w:tcW w:w="993" w:type="dxa"/>
            <w:shd w:val="clear" w:color="auto" w:fill="FFFFFF"/>
            <w:vAlign w:val="center"/>
          </w:tcPr>
          <w:p w14:paraId="4D869D21"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4046CD7C"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European Commission</w:t>
            </w:r>
          </w:p>
        </w:tc>
        <w:tc>
          <w:tcPr>
            <w:tcW w:w="1134" w:type="dxa"/>
            <w:shd w:val="clear" w:color="auto" w:fill="FFFFFF"/>
            <w:vAlign w:val="center"/>
          </w:tcPr>
          <w:p w14:paraId="7745E75C"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Photo exhibition coordinator</w:t>
            </w:r>
          </w:p>
        </w:tc>
        <w:tc>
          <w:tcPr>
            <w:tcW w:w="11682" w:type="dxa"/>
            <w:shd w:val="clear" w:color="auto" w:fill="FFFFFF"/>
            <w:vAlign w:val="center"/>
          </w:tcPr>
          <w:p w14:paraId="4FC9A20B"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rPr>
              <w:t xml:space="preserve">Organisation of two highly political consecutive </w:t>
            </w:r>
            <w:r w:rsidRPr="00E4234B">
              <w:rPr>
                <w:rFonts w:ascii="Arial Narrow" w:hAnsi="Arial Narrow" w:cs="Arial"/>
                <w:b/>
                <w:sz w:val="16"/>
                <w:szCs w:val="16"/>
                <w:u w:val="single"/>
              </w:rPr>
              <w:t>photo exhibitions on EU projects in Western Balkans region</w:t>
            </w:r>
            <w:r w:rsidRPr="00E4234B">
              <w:rPr>
                <w:rFonts w:ascii="Arial Narrow" w:hAnsi="Arial Narrow" w:cs="Arial"/>
                <w:b/>
                <w:sz w:val="16"/>
                <w:szCs w:val="16"/>
              </w:rPr>
              <w:t xml:space="preserve"> and all activities linked to event set up, organisation and communication. </w:t>
            </w:r>
            <w:r w:rsidRPr="00E4234B">
              <w:rPr>
                <w:rFonts w:ascii="Arial Narrow" w:hAnsi="Arial Narrow" w:cs="Arial"/>
                <w:sz w:val="16"/>
                <w:szCs w:val="16"/>
              </w:rPr>
              <w:t xml:space="preserve">Exhibition was aimed at demonstrating EU’s commitment to further development in the region and was attended by a number of </w:t>
            </w:r>
            <w:proofErr w:type="gramStart"/>
            <w:r w:rsidRPr="00E4234B">
              <w:rPr>
                <w:rFonts w:ascii="Arial Narrow" w:hAnsi="Arial Narrow" w:cs="Arial"/>
                <w:sz w:val="16"/>
                <w:szCs w:val="16"/>
              </w:rPr>
              <w:t>high level</w:t>
            </w:r>
            <w:proofErr w:type="gramEnd"/>
            <w:r w:rsidRPr="00E4234B">
              <w:rPr>
                <w:rFonts w:ascii="Arial Narrow" w:hAnsi="Arial Narrow" w:cs="Arial"/>
                <w:sz w:val="16"/>
                <w:szCs w:val="16"/>
              </w:rPr>
              <w:t xml:space="preserve"> officials, representatives of diplomatic corps and media. </w:t>
            </w:r>
          </w:p>
        </w:tc>
      </w:tr>
      <w:tr w:rsidR="00FD7C9A" w:rsidRPr="00E4234B" w14:paraId="2F9E437B" w14:textId="77777777" w:rsidTr="00C43703">
        <w:tc>
          <w:tcPr>
            <w:tcW w:w="897" w:type="dxa"/>
            <w:shd w:val="clear" w:color="auto" w:fill="FFFFFF"/>
            <w:vAlign w:val="center"/>
          </w:tcPr>
          <w:p w14:paraId="74B9C97B"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[5]</w:t>
            </w:r>
          </w:p>
          <w:p w14:paraId="16737A55"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03/2005</w:t>
            </w:r>
          </w:p>
        </w:tc>
        <w:tc>
          <w:tcPr>
            <w:tcW w:w="993" w:type="dxa"/>
            <w:shd w:val="clear" w:color="auto" w:fill="FFFFFF"/>
            <w:vAlign w:val="center"/>
          </w:tcPr>
          <w:p w14:paraId="6728D216" w14:textId="77777777" w:rsidR="00FD7C9A" w:rsidRPr="00751F95" w:rsidRDefault="00FD7C9A" w:rsidP="00FD7C9A">
            <w:pPr>
              <w:pStyle w:val="normaltableau"/>
              <w:tabs>
                <w:tab w:val="left" w:pos="900"/>
              </w:tabs>
              <w:spacing w:before="0" w:after="0"/>
              <w:jc w:val="center"/>
              <w:rPr>
                <w:rFonts w:ascii="Arial Narrow" w:hAnsi="Arial Narrow" w:cs="Arial"/>
                <w:b/>
                <w:bCs/>
                <w:sz w:val="16"/>
                <w:szCs w:val="16"/>
              </w:rPr>
            </w:pPr>
            <w:r w:rsidRPr="00751F95">
              <w:rPr>
                <w:rFonts w:ascii="Arial Narrow" w:hAnsi="Arial Narrow" w:cs="Arial"/>
                <w:b/>
                <w:bCs/>
                <w:sz w:val="16"/>
                <w:szCs w:val="16"/>
              </w:rPr>
              <w:t>Netherlands</w:t>
            </w:r>
          </w:p>
        </w:tc>
        <w:tc>
          <w:tcPr>
            <w:tcW w:w="1134" w:type="dxa"/>
            <w:shd w:val="clear" w:color="auto" w:fill="FFFFFF"/>
            <w:vAlign w:val="center"/>
          </w:tcPr>
          <w:p w14:paraId="24109393"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 xml:space="preserve">European Space Agency </w:t>
            </w:r>
          </w:p>
        </w:tc>
        <w:tc>
          <w:tcPr>
            <w:tcW w:w="1134" w:type="dxa"/>
            <w:shd w:val="clear" w:color="auto" w:fill="FFFFFF"/>
            <w:vAlign w:val="center"/>
          </w:tcPr>
          <w:p w14:paraId="2AFA325D"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manager</w:t>
            </w:r>
          </w:p>
        </w:tc>
        <w:tc>
          <w:tcPr>
            <w:tcW w:w="11682" w:type="dxa"/>
            <w:shd w:val="clear" w:color="auto" w:fill="FFFFFF"/>
            <w:vAlign w:val="center"/>
          </w:tcPr>
          <w:p w14:paraId="5B6AE9F5"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rPr>
              <w:t xml:space="preserve">Organisation of a </w:t>
            </w:r>
            <w:r w:rsidRPr="00E4234B">
              <w:rPr>
                <w:rFonts w:ascii="Arial Narrow" w:hAnsi="Arial Narrow" w:cs="Arial"/>
                <w:b/>
                <w:sz w:val="16"/>
                <w:szCs w:val="16"/>
                <w:u w:val="single"/>
              </w:rPr>
              <w:t>new hi-tech Phonak product launch at the premises of the ESA</w:t>
            </w:r>
            <w:r w:rsidRPr="00E4234B">
              <w:rPr>
                <w:rFonts w:ascii="Arial Narrow" w:hAnsi="Arial Narrow" w:cs="Arial"/>
                <w:b/>
                <w:sz w:val="16"/>
                <w:szCs w:val="16"/>
              </w:rPr>
              <w:t xml:space="preserve"> and in close cooperation with them</w:t>
            </w:r>
            <w:r w:rsidRPr="00E4234B">
              <w:rPr>
                <w:rFonts w:ascii="Arial Narrow" w:hAnsi="Arial Narrow" w:cs="Arial"/>
                <w:sz w:val="16"/>
                <w:szCs w:val="16"/>
              </w:rPr>
              <w:t>. Close collaboration with ESA security services during the international heightened security alert days.</w:t>
            </w:r>
          </w:p>
        </w:tc>
      </w:tr>
      <w:tr w:rsidR="00FD7C9A" w:rsidRPr="00E4234B" w14:paraId="75AD3020" w14:textId="77777777" w:rsidTr="00C43703">
        <w:tc>
          <w:tcPr>
            <w:tcW w:w="897" w:type="dxa"/>
            <w:shd w:val="clear" w:color="auto" w:fill="FFFFFF"/>
            <w:vAlign w:val="center"/>
          </w:tcPr>
          <w:p w14:paraId="658F999A"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[4]</w:t>
            </w:r>
          </w:p>
          <w:p w14:paraId="51049391"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09/1997 – 09/2005</w:t>
            </w:r>
          </w:p>
        </w:tc>
        <w:tc>
          <w:tcPr>
            <w:tcW w:w="993" w:type="dxa"/>
            <w:shd w:val="clear" w:color="auto" w:fill="FFFFFF"/>
            <w:vAlign w:val="center"/>
          </w:tcPr>
          <w:p w14:paraId="379E0DB9" w14:textId="77777777" w:rsidR="00FD7C9A" w:rsidRPr="00751F95" w:rsidRDefault="00FD7C9A" w:rsidP="00FD7C9A">
            <w:pPr>
              <w:pStyle w:val="normaltableau"/>
              <w:tabs>
                <w:tab w:val="left" w:pos="900"/>
              </w:tabs>
              <w:spacing w:before="0" w:after="0"/>
              <w:jc w:val="center"/>
              <w:rPr>
                <w:rFonts w:ascii="Arial Narrow" w:hAnsi="Arial Narrow" w:cs="Arial"/>
                <w:b/>
                <w:bCs/>
                <w:sz w:val="16"/>
                <w:szCs w:val="16"/>
              </w:rPr>
            </w:pPr>
            <w:r w:rsidRPr="00751F95">
              <w:rPr>
                <w:rFonts w:ascii="Arial Narrow" w:hAnsi="Arial Narrow" w:cs="Arial"/>
                <w:b/>
                <w:bCs/>
                <w:sz w:val="16"/>
                <w:szCs w:val="16"/>
              </w:rPr>
              <w:t>EU</w:t>
            </w:r>
          </w:p>
        </w:tc>
        <w:tc>
          <w:tcPr>
            <w:tcW w:w="1134" w:type="dxa"/>
            <w:shd w:val="clear" w:color="auto" w:fill="FFFFFF"/>
            <w:vAlign w:val="center"/>
          </w:tcPr>
          <w:p w14:paraId="45814933"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rPr>
              <w:t xml:space="preserve">Brussels International Banking Club </w:t>
            </w:r>
          </w:p>
        </w:tc>
        <w:tc>
          <w:tcPr>
            <w:tcW w:w="1134" w:type="dxa"/>
            <w:shd w:val="clear" w:color="auto" w:fill="FFFFFF"/>
            <w:vAlign w:val="center"/>
          </w:tcPr>
          <w:p w14:paraId="0BE1FEF3"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Event and protocol coordinator, general management</w:t>
            </w:r>
          </w:p>
        </w:tc>
        <w:tc>
          <w:tcPr>
            <w:tcW w:w="11682" w:type="dxa"/>
            <w:shd w:val="clear" w:color="auto" w:fill="FFFFFF"/>
            <w:vAlign w:val="center"/>
          </w:tcPr>
          <w:p w14:paraId="77FE6673" w14:textId="77777777"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rPr>
              <w:t xml:space="preserve">Twice a year hired as a </w:t>
            </w:r>
            <w:r w:rsidRPr="00E4234B">
              <w:rPr>
                <w:rFonts w:ascii="Arial Narrow" w:hAnsi="Arial Narrow" w:cs="Arial"/>
                <w:b/>
                <w:sz w:val="16"/>
                <w:szCs w:val="16"/>
                <w:u w:val="single"/>
              </w:rPr>
              <w:t>coordinator of high level 2-days long Russia - EU summits “Open Russia”.</w:t>
            </w:r>
            <w:r w:rsidRPr="00E4234B">
              <w:rPr>
                <w:rFonts w:ascii="Arial Narrow" w:hAnsi="Arial Narrow" w:cs="Arial"/>
                <w:sz w:val="16"/>
                <w:szCs w:val="16"/>
              </w:rPr>
              <w:t xml:space="preserve"> Meetings are attended by representatives of the Russian Presidential administration, heads of local administration, senior representatives of the CIS and EU banks and financial authorities and European Commission. Meetings are aimed at improving legal, financial and economic cooperation between CIS and EU countries</w:t>
            </w:r>
          </w:p>
        </w:tc>
      </w:tr>
      <w:tr w:rsidR="00FD7C9A" w:rsidRPr="00E4234B" w14:paraId="41EB6CBE" w14:textId="77777777" w:rsidTr="00C43703">
        <w:tc>
          <w:tcPr>
            <w:tcW w:w="897" w:type="dxa"/>
            <w:shd w:val="clear" w:color="auto" w:fill="FFFFFF"/>
            <w:vAlign w:val="center"/>
          </w:tcPr>
          <w:p w14:paraId="101C40A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[3]</w:t>
            </w:r>
          </w:p>
          <w:p w14:paraId="26E7FD7D"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11/2002 – 03/2003</w:t>
            </w:r>
          </w:p>
        </w:tc>
        <w:tc>
          <w:tcPr>
            <w:tcW w:w="993" w:type="dxa"/>
            <w:shd w:val="clear" w:color="auto" w:fill="FFFFFF"/>
            <w:vAlign w:val="center"/>
          </w:tcPr>
          <w:p w14:paraId="2CF46334" w14:textId="77777777" w:rsidR="00FD7C9A" w:rsidRPr="00E4234B" w:rsidRDefault="00FD7C9A" w:rsidP="00FD7C9A">
            <w:pPr>
              <w:pStyle w:val="normaltableau"/>
              <w:tabs>
                <w:tab w:val="left" w:pos="900"/>
              </w:tabs>
              <w:spacing w:before="0" w:after="0"/>
              <w:jc w:val="center"/>
              <w:rPr>
                <w:rFonts w:ascii="Arial Narrow" w:hAnsi="Arial Narrow" w:cs="Arial"/>
                <w:b/>
                <w:sz w:val="14"/>
                <w:szCs w:val="16"/>
              </w:rPr>
            </w:pPr>
            <w:r w:rsidRPr="00E4234B">
              <w:rPr>
                <w:rFonts w:ascii="Arial Narrow" w:hAnsi="Arial Narrow" w:cs="Arial"/>
                <w:b/>
                <w:sz w:val="14"/>
                <w:szCs w:val="16"/>
              </w:rPr>
              <w:t xml:space="preserve">Belgium-Moldova-Romania- Ukraine </w:t>
            </w:r>
          </w:p>
        </w:tc>
        <w:tc>
          <w:tcPr>
            <w:tcW w:w="1134" w:type="dxa"/>
            <w:shd w:val="clear" w:color="auto" w:fill="FFFFFF"/>
            <w:vAlign w:val="center"/>
          </w:tcPr>
          <w:p w14:paraId="368E7D9C"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cs="Arial"/>
                <w:b/>
                <w:sz w:val="16"/>
                <w:szCs w:val="16"/>
              </w:rPr>
              <w:t>East West Consulting</w:t>
            </w:r>
          </w:p>
        </w:tc>
        <w:tc>
          <w:tcPr>
            <w:tcW w:w="1134" w:type="dxa"/>
            <w:shd w:val="clear" w:color="auto" w:fill="FFFFFF"/>
            <w:vAlign w:val="center"/>
          </w:tcPr>
          <w:p w14:paraId="13759A99" w14:textId="53E6409F" w:rsidR="00FD7C9A" w:rsidRPr="00E4234B" w:rsidRDefault="00FD7C9A" w:rsidP="00FD7C9A">
            <w:pPr>
              <w:pStyle w:val="normaltableau"/>
              <w:tabs>
                <w:tab w:val="left" w:pos="900"/>
              </w:tabs>
              <w:spacing w:before="0" w:after="0"/>
              <w:jc w:val="center"/>
              <w:rPr>
                <w:rFonts w:ascii="Arial Narrow" w:hAnsi="Arial Narrow" w:cs="Arial"/>
                <w:b/>
                <w:sz w:val="16"/>
                <w:szCs w:val="16"/>
              </w:rPr>
            </w:pPr>
            <w:r>
              <w:rPr>
                <w:rFonts w:ascii="Arial Narrow" w:hAnsi="Arial Narrow" w:cs="Arial"/>
                <w:b/>
                <w:sz w:val="16"/>
                <w:szCs w:val="16"/>
              </w:rPr>
              <w:t xml:space="preserve">Capacity building </w:t>
            </w:r>
            <w:r w:rsidRPr="00E4234B">
              <w:rPr>
                <w:rFonts w:ascii="Arial Narrow" w:hAnsi="Arial Narrow" w:cs="Arial"/>
                <w:b/>
                <w:sz w:val="16"/>
                <w:szCs w:val="16"/>
              </w:rPr>
              <w:t>Trainer</w:t>
            </w:r>
          </w:p>
        </w:tc>
        <w:tc>
          <w:tcPr>
            <w:tcW w:w="11682" w:type="dxa"/>
            <w:shd w:val="clear" w:color="auto" w:fill="FFFFFF"/>
            <w:vAlign w:val="center"/>
          </w:tcPr>
          <w:p w14:paraId="21B899A7" w14:textId="7ABF4BF1" w:rsidR="00FD7C9A" w:rsidRPr="00E4234B" w:rsidRDefault="00FD7C9A" w:rsidP="00FD7C9A">
            <w:pPr>
              <w:pStyle w:val="normaltableau"/>
              <w:tabs>
                <w:tab w:val="left" w:pos="900"/>
              </w:tabs>
              <w:spacing w:before="0" w:after="0"/>
              <w:ind w:left="-28"/>
              <w:rPr>
                <w:rFonts w:ascii="Arial Narrow" w:hAnsi="Arial Narrow" w:cs="Arial"/>
                <w:sz w:val="16"/>
                <w:szCs w:val="16"/>
              </w:rPr>
            </w:pPr>
            <w:r w:rsidRPr="00E4234B">
              <w:rPr>
                <w:rFonts w:ascii="Arial Narrow" w:hAnsi="Arial Narrow" w:cs="Arial"/>
                <w:b/>
                <w:sz w:val="16"/>
                <w:szCs w:val="16"/>
                <w:u w:val="single"/>
              </w:rPr>
              <w:t xml:space="preserve">EU </w:t>
            </w:r>
            <w:proofErr w:type="spellStart"/>
            <w:r w:rsidRPr="00E4234B">
              <w:rPr>
                <w:rFonts w:ascii="Arial Narrow" w:hAnsi="Arial Narrow" w:cs="Arial"/>
                <w:b/>
                <w:sz w:val="16"/>
                <w:szCs w:val="16"/>
                <w:u w:val="single"/>
              </w:rPr>
              <w:t>Tacis</w:t>
            </w:r>
            <w:proofErr w:type="spellEnd"/>
            <w:r w:rsidRPr="00E4234B">
              <w:rPr>
                <w:rFonts w:ascii="Arial Narrow" w:hAnsi="Arial Narrow" w:cs="Arial"/>
                <w:b/>
                <w:sz w:val="16"/>
                <w:szCs w:val="16"/>
                <w:u w:val="single"/>
              </w:rPr>
              <w:t xml:space="preserve"> Cross Border Cooperation Small Project Facility</w:t>
            </w:r>
            <w:r>
              <w:rPr>
                <w:rFonts w:ascii="Arial Narrow" w:hAnsi="Arial Narrow" w:cs="Arial"/>
                <w:b/>
                <w:sz w:val="16"/>
                <w:szCs w:val="16"/>
                <w:u w:val="single"/>
              </w:rPr>
              <w:t xml:space="preserve"> </w:t>
            </w:r>
            <w:r w:rsidRPr="00EF7BB5">
              <w:rPr>
                <w:rFonts w:ascii="Arial Narrow" w:hAnsi="Arial Narrow" w:cs="Arial"/>
                <w:bCs/>
                <w:i/>
                <w:iCs/>
                <w:sz w:val="16"/>
                <w:szCs w:val="16"/>
              </w:rPr>
              <w:t>(</w:t>
            </w:r>
            <w:r w:rsidRPr="00751F95">
              <w:rPr>
                <w:rFonts w:ascii="Arial Narrow" w:hAnsi="Arial Narrow" w:cs="Arial"/>
                <w:i/>
                <w:iCs/>
                <w:color w:val="0070C0"/>
                <w:sz w:val="16"/>
                <w:szCs w:val="16"/>
              </w:rPr>
              <w:t>EuropeAid</w:t>
            </w:r>
            <w:r>
              <w:rPr>
                <w:rFonts w:ascii="Arial Narrow" w:hAnsi="Arial Narrow" w:cs="Arial"/>
                <w:i/>
                <w:iCs/>
                <w:sz w:val="16"/>
                <w:szCs w:val="16"/>
              </w:rPr>
              <w:t>)</w:t>
            </w:r>
            <w:r w:rsidRPr="00E4234B">
              <w:rPr>
                <w:rFonts w:ascii="Arial Narrow" w:hAnsi="Arial Narrow" w:cs="Arial"/>
                <w:sz w:val="16"/>
                <w:szCs w:val="16"/>
              </w:rPr>
              <w:t xml:space="preserve"> – </w:t>
            </w:r>
            <w:r w:rsidRPr="00E4234B">
              <w:rPr>
                <w:rFonts w:ascii="Arial Narrow" w:hAnsi="Arial Narrow" w:cs="Arial"/>
                <w:b/>
                <w:sz w:val="16"/>
                <w:szCs w:val="16"/>
              </w:rPr>
              <w:t>trainer conducting a series of interactive information seminars and trainings for heads of local administrations in the cross-border regions of NIS and CEC</w:t>
            </w:r>
            <w:r w:rsidRPr="00E4234B">
              <w:rPr>
                <w:rFonts w:ascii="Arial Narrow" w:hAnsi="Arial Narrow" w:cs="Arial"/>
                <w:sz w:val="16"/>
                <w:szCs w:val="16"/>
              </w:rPr>
              <w:t xml:space="preserve">. Trainings were aimed at stimulating local cross border cooperation, boosting local capacity to work with the EU institutions, and consecutively acquiring project management skills (including PCM, </w:t>
            </w:r>
            <w:proofErr w:type="spellStart"/>
            <w:r w:rsidRPr="00E4234B">
              <w:rPr>
                <w:rFonts w:ascii="Arial Narrow" w:hAnsi="Arial Narrow" w:cs="Arial"/>
                <w:sz w:val="16"/>
                <w:szCs w:val="16"/>
              </w:rPr>
              <w:t>Logframe</w:t>
            </w:r>
            <w:proofErr w:type="spellEnd"/>
            <w:r w:rsidRPr="00E4234B">
              <w:rPr>
                <w:rFonts w:ascii="Arial Narrow" w:hAnsi="Arial Narrow" w:cs="Arial"/>
                <w:sz w:val="16"/>
                <w:szCs w:val="16"/>
              </w:rPr>
              <w:t xml:space="preserve">, etc.) </w:t>
            </w:r>
          </w:p>
        </w:tc>
      </w:tr>
      <w:tr w:rsidR="00FD7C9A" w:rsidRPr="00E4234B" w14:paraId="5803EB05" w14:textId="77777777" w:rsidTr="00C43703">
        <w:tc>
          <w:tcPr>
            <w:tcW w:w="897" w:type="dxa"/>
            <w:shd w:val="clear" w:color="auto" w:fill="FFFFFF"/>
            <w:vAlign w:val="center"/>
          </w:tcPr>
          <w:p w14:paraId="7FB77D07"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[2]</w:t>
            </w:r>
          </w:p>
          <w:p w14:paraId="3D4464BD"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08/2000 – 06/2002</w:t>
            </w:r>
          </w:p>
        </w:tc>
        <w:tc>
          <w:tcPr>
            <w:tcW w:w="993" w:type="dxa"/>
            <w:shd w:val="clear" w:color="auto" w:fill="FFFFFF"/>
            <w:vAlign w:val="center"/>
          </w:tcPr>
          <w:p w14:paraId="03D96F6B"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shd w:val="clear" w:color="auto" w:fill="FFFFFF"/>
            <w:vAlign w:val="center"/>
          </w:tcPr>
          <w:p w14:paraId="47941DA8" w14:textId="77777777" w:rsidR="00FD7C9A" w:rsidRPr="00E4234B" w:rsidRDefault="00FD7C9A" w:rsidP="00FD7C9A">
            <w:pPr>
              <w:pStyle w:val="normaltableau"/>
              <w:tabs>
                <w:tab w:val="left" w:pos="900"/>
              </w:tabs>
              <w:spacing w:before="0" w:after="0"/>
              <w:rPr>
                <w:rFonts w:ascii="Arial Narrow" w:hAnsi="Arial Narrow" w:cs="Arial"/>
                <w:b/>
                <w:sz w:val="16"/>
                <w:szCs w:val="16"/>
              </w:rPr>
            </w:pPr>
            <w:proofErr w:type="spellStart"/>
            <w:r w:rsidRPr="00E4234B">
              <w:rPr>
                <w:rFonts w:ascii="Arial Narrow" w:hAnsi="Arial Narrow" w:cs="Arial"/>
                <w:b/>
                <w:sz w:val="16"/>
                <w:szCs w:val="16"/>
              </w:rPr>
              <w:t>EurO&amp;M</w:t>
            </w:r>
            <w:proofErr w:type="spellEnd"/>
          </w:p>
        </w:tc>
        <w:tc>
          <w:tcPr>
            <w:tcW w:w="1134" w:type="dxa"/>
            <w:shd w:val="clear" w:color="auto" w:fill="FFFFFF"/>
            <w:vAlign w:val="center"/>
          </w:tcPr>
          <w:p w14:paraId="1842A24E"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Senior Account Executive</w:t>
            </w:r>
          </w:p>
        </w:tc>
        <w:tc>
          <w:tcPr>
            <w:tcW w:w="11682" w:type="dxa"/>
            <w:shd w:val="clear" w:color="auto" w:fill="FFFFFF"/>
            <w:vAlign w:val="center"/>
          </w:tcPr>
          <w:p w14:paraId="4F594FDE"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&gt; European Day of Disabled People 2000 &amp; 2001, Round table and Award Ceremony Gala evening (300 participants)</w:t>
            </w:r>
            <w:r w:rsidRPr="00E4234B">
              <w:rPr>
                <w:rFonts w:ascii="Arial Narrow" w:hAnsi="Arial Narrow" w:cs="Arial"/>
                <w:b/>
                <w:sz w:val="16"/>
                <w:szCs w:val="16"/>
              </w:rPr>
              <w:t xml:space="preserve"> – </w:t>
            </w:r>
            <w:r w:rsidRPr="00E4234B">
              <w:rPr>
                <w:rFonts w:ascii="Arial Narrow" w:hAnsi="Arial Narrow" w:cs="Arial"/>
                <w:sz w:val="16"/>
                <w:szCs w:val="16"/>
              </w:rPr>
              <w:t xml:space="preserve">coordinator of the pan-European project aimed at </w:t>
            </w:r>
            <w:r w:rsidRPr="00E4234B">
              <w:rPr>
                <w:rFonts w:ascii="Arial Narrow" w:hAnsi="Arial Narrow" w:cs="Arial"/>
                <w:b/>
                <w:sz w:val="16"/>
                <w:szCs w:val="16"/>
              </w:rPr>
              <w:t>raising public awareness</w:t>
            </w:r>
            <w:r w:rsidRPr="00E4234B">
              <w:rPr>
                <w:rFonts w:ascii="Arial Narrow" w:hAnsi="Arial Narrow" w:cs="Arial"/>
                <w:sz w:val="16"/>
                <w:szCs w:val="16"/>
              </w:rPr>
              <w:t xml:space="preserve"> about the problems and issues disabled people throughout Europe have to face. </w:t>
            </w:r>
          </w:p>
          <w:p w14:paraId="3059E711"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&gt; ‘Breaking Barriers Award’</w:t>
            </w:r>
            <w:r w:rsidRPr="00E4234B">
              <w:rPr>
                <w:rFonts w:ascii="Arial Narrow" w:hAnsi="Arial Narrow" w:cs="Arial"/>
                <w:b/>
                <w:sz w:val="16"/>
                <w:szCs w:val="16"/>
              </w:rPr>
              <w:t xml:space="preserve"> – Coordinated pan-European short film competition about professional achievements of disabled people</w:t>
            </w:r>
            <w:r w:rsidRPr="00E4234B">
              <w:rPr>
                <w:rFonts w:ascii="Arial Narrow" w:hAnsi="Arial Narrow" w:cs="Arial"/>
                <w:sz w:val="16"/>
                <w:szCs w:val="16"/>
              </w:rPr>
              <w:t>. Inauguration gala evening and awards ceremony supported by the EC and attended by top level EU and disability sector officials.</w:t>
            </w:r>
          </w:p>
          <w:p w14:paraId="040254D7"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&gt; Pan-European Balloons Launch</w:t>
            </w:r>
            <w:r w:rsidRPr="00E4234B">
              <w:rPr>
                <w:rFonts w:ascii="Arial Narrow" w:hAnsi="Arial Narrow" w:cs="Arial"/>
                <w:b/>
                <w:sz w:val="16"/>
                <w:szCs w:val="16"/>
              </w:rPr>
              <w:t xml:space="preserve"> – within the framework of the </w:t>
            </w:r>
            <w:r w:rsidRPr="00E4234B">
              <w:rPr>
                <w:rFonts w:ascii="Arial Narrow" w:hAnsi="Arial Narrow" w:cs="Arial"/>
                <w:b/>
                <w:sz w:val="16"/>
                <w:szCs w:val="16"/>
                <w:u w:val="single"/>
              </w:rPr>
              <w:t>European Year of Languages</w:t>
            </w:r>
            <w:r w:rsidRPr="00E4234B">
              <w:rPr>
                <w:rFonts w:ascii="Arial Narrow" w:hAnsi="Arial Narrow" w:cs="Arial"/>
                <w:sz w:val="16"/>
                <w:szCs w:val="16"/>
              </w:rPr>
              <w:t>, supported by the EC and aimed stimulating intercultural and linguistic exchanges. Organised and coordinated 18 simultaneous balloons launches in the city centres of 18 capital cities</w:t>
            </w:r>
          </w:p>
          <w:p w14:paraId="687D7187"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&gt; Out-doors information fair</w:t>
            </w:r>
            <w:r w:rsidRPr="00E4234B">
              <w:rPr>
                <w:rFonts w:ascii="Arial Narrow" w:hAnsi="Arial Narrow" w:cs="Arial"/>
                <w:sz w:val="16"/>
                <w:szCs w:val="16"/>
              </w:rPr>
              <w:t xml:space="preserve"> - within the framework of the European Year of Languages</w:t>
            </w:r>
          </w:p>
          <w:p w14:paraId="2F793571" w14:textId="77777777" w:rsidR="00FD7C9A" w:rsidRPr="00E4234B" w:rsidRDefault="00FD7C9A" w:rsidP="00FD7C9A">
            <w:pPr>
              <w:pStyle w:val="normaltableau"/>
              <w:tabs>
                <w:tab w:val="left" w:pos="900"/>
              </w:tabs>
              <w:spacing w:before="0" w:after="0"/>
              <w:rPr>
                <w:rFonts w:ascii="Arial Narrow" w:hAnsi="Arial Narrow" w:cs="Arial"/>
                <w:b/>
                <w:sz w:val="16"/>
                <w:szCs w:val="16"/>
              </w:rPr>
            </w:pPr>
            <w:r w:rsidRPr="00E4234B">
              <w:rPr>
                <w:rFonts w:ascii="Arial Narrow" w:hAnsi="Arial Narrow" w:cs="Arial"/>
                <w:b/>
                <w:sz w:val="16"/>
                <w:szCs w:val="16"/>
                <w:u w:val="single"/>
              </w:rPr>
              <w:t xml:space="preserve">&gt; </w:t>
            </w:r>
            <w:r w:rsidRPr="00E4234B">
              <w:rPr>
                <w:rFonts w:ascii="Arial Narrow" w:hAnsi="Arial Narrow" w:cs="Arial"/>
                <w:sz w:val="16"/>
                <w:szCs w:val="16"/>
              </w:rPr>
              <w:t>On behalf of ESBG organised an</w:t>
            </w:r>
            <w:r w:rsidRPr="00E4234B">
              <w:rPr>
                <w:rFonts w:ascii="Arial Narrow" w:hAnsi="Arial Narrow" w:cs="Arial"/>
                <w:b/>
                <w:sz w:val="16"/>
                <w:szCs w:val="16"/>
              </w:rPr>
              <w:t xml:space="preserve"> </w:t>
            </w:r>
            <w:r w:rsidRPr="00E4234B">
              <w:rPr>
                <w:rFonts w:ascii="Arial Narrow" w:hAnsi="Arial Narrow" w:cs="Arial"/>
                <w:b/>
                <w:sz w:val="16"/>
                <w:szCs w:val="16"/>
                <w:u w:val="single"/>
              </w:rPr>
              <w:t>exhibition at the EP premises (Brussels)</w:t>
            </w:r>
            <w:r w:rsidRPr="00E4234B">
              <w:rPr>
                <w:rFonts w:ascii="Arial Narrow" w:hAnsi="Arial Narrow" w:cs="Arial"/>
                <w:b/>
                <w:sz w:val="16"/>
                <w:szCs w:val="16"/>
              </w:rPr>
              <w:t xml:space="preserve"> aimed at raising awareness of importance of SCR and ESBG’s achievements in the field</w:t>
            </w:r>
            <w:r w:rsidRPr="00E4234B">
              <w:rPr>
                <w:rFonts w:ascii="Arial Narrow" w:hAnsi="Arial Narrow" w:cs="Arial"/>
                <w:sz w:val="16"/>
                <w:szCs w:val="16"/>
              </w:rPr>
              <w:t>– 500 participants, stands at the European Parliament, cocktail reception, dinner, etc.</w:t>
            </w:r>
          </w:p>
        </w:tc>
      </w:tr>
      <w:tr w:rsidR="00FD7C9A" w:rsidRPr="00E4234B" w14:paraId="4A525B36" w14:textId="77777777" w:rsidTr="00C43703">
        <w:tc>
          <w:tcPr>
            <w:tcW w:w="897" w:type="dxa"/>
            <w:tcBorders>
              <w:top w:val="single" w:sz="6" w:space="0" w:color="333399"/>
              <w:left w:val="double" w:sz="6" w:space="0" w:color="333399"/>
              <w:bottom w:val="double" w:sz="6" w:space="0" w:color="333399"/>
              <w:right w:val="single" w:sz="6" w:space="0" w:color="333399"/>
            </w:tcBorders>
            <w:shd w:val="clear" w:color="auto" w:fill="FFFFFF"/>
            <w:vAlign w:val="center"/>
          </w:tcPr>
          <w:p w14:paraId="295BF6C9"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w:t>
            </w:r>
          </w:p>
          <w:p w14:paraId="481739F0" w14:textId="77777777" w:rsidR="00FD7C9A" w:rsidRPr="00E4234B" w:rsidRDefault="00FD7C9A" w:rsidP="00FD7C9A">
            <w:pPr>
              <w:pStyle w:val="normaltableau"/>
              <w:tabs>
                <w:tab w:val="left" w:pos="900"/>
              </w:tabs>
              <w:spacing w:before="0" w:after="0"/>
              <w:ind w:left="-66"/>
              <w:jc w:val="center"/>
              <w:rPr>
                <w:rFonts w:ascii="Arial Narrow" w:hAnsi="Arial Narrow" w:cs="Arial"/>
                <w:sz w:val="16"/>
                <w:szCs w:val="16"/>
              </w:rPr>
            </w:pPr>
            <w:r w:rsidRPr="00E4234B">
              <w:rPr>
                <w:rFonts w:ascii="Arial Narrow" w:hAnsi="Arial Narrow" w:cs="Arial"/>
                <w:sz w:val="16"/>
                <w:szCs w:val="16"/>
              </w:rPr>
              <w:t>1997 – 2000</w:t>
            </w:r>
          </w:p>
        </w:tc>
        <w:tc>
          <w:tcPr>
            <w:tcW w:w="993" w:type="dxa"/>
            <w:tcBorders>
              <w:top w:val="single" w:sz="6" w:space="0" w:color="333399"/>
              <w:left w:val="single" w:sz="6" w:space="0" w:color="333399"/>
              <w:bottom w:val="double" w:sz="6" w:space="0" w:color="333399"/>
              <w:right w:val="single" w:sz="6" w:space="0" w:color="333399"/>
            </w:tcBorders>
            <w:shd w:val="clear" w:color="auto" w:fill="FFFFFF"/>
            <w:vAlign w:val="center"/>
          </w:tcPr>
          <w:p w14:paraId="3E167984" w14:textId="77777777" w:rsidR="00FD7C9A" w:rsidRPr="00E4234B" w:rsidRDefault="00FD7C9A" w:rsidP="00FD7C9A">
            <w:pPr>
              <w:pStyle w:val="normaltableau"/>
              <w:tabs>
                <w:tab w:val="left" w:pos="900"/>
              </w:tabs>
              <w:spacing w:before="0" w:after="0"/>
              <w:jc w:val="center"/>
              <w:rPr>
                <w:rFonts w:ascii="Arial Narrow" w:hAnsi="Arial Narrow" w:cs="Arial"/>
                <w:sz w:val="16"/>
                <w:szCs w:val="16"/>
              </w:rPr>
            </w:pPr>
            <w:r w:rsidRPr="00E4234B">
              <w:rPr>
                <w:rFonts w:ascii="Arial Narrow" w:hAnsi="Arial Narrow" w:cs="Arial"/>
                <w:sz w:val="16"/>
                <w:szCs w:val="16"/>
              </w:rPr>
              <w:t>Belgium</w:t>
            </w:r>
          </w:p>
        </w:tc>
        <w:tc>
          <w:tcPr>
            <w:tcW w:w="1134" w:type="dxa"/>
            <w:tcBorders>
              <w:top w:val="single" w:sz="6" w:space="0" w:color="333399"/>
              <w:left w:val="single" w:sz="6" w:space="0" w:color="333399"/>
              <w:bottom w:val="double" w:sz="6" w:space="0" w:color="333399"/>
              <w:right w:val="single" w:sz="6" w:space="0" w:color="333399"/>
            </w:tcBorders>
            <w:shd w:val="clear" w:color="auto" w:fill="FFFFFF"/>
            <w:vAlign w:val="center"/>
          </w:tcPr>
          <w:p w14:paraId="7F4081CF" w14:textId="77777777" w:rsidR="00FD7C9A" w:rsidRPr="00E4234B" w:rsidRDefault="00FD7C9A" w:rsidP="00FD7C9A">
            <w:pPr>
              <w:pStyle w:val="normaltableau"/>
              <w:tabs>
                <w:tab w:val="left" w:pos="900"/>
              </w:tabs>
              <w:spacing w:before="0" w:after="0"/>
              <w:jc w:val="left"/>
              <w:rPr>
                <w:rFonts w:ascii="Arial Narrow" w:hAnsi="Arial Narrow" w:cs="Arial"/>
                <w:b/>
                <w:sz w:val="16"/>
                <w:szCs w:val="16"/>
              </w:rPr>
            </w:pPr>
            <w:r w:rsidRPr="00E4234B">
              <w:rPr>
                <w:rFonts w:ascii="Arial Narrow" w:hAnsi="Arial Narrow" w:cs="Arial"/>
                <w:b/>
                <w:sz w:val="16"/>
                <w:szCs w:val="16"/>
              </w:rPr>
              <w:t>Ogilvy Public Relations Worldwide (OPR)</w:t>
            </w:r>
          </w:p>
        </w:tc>
        <w:tc>
          <w:tcPr>
            <w:tcW w:w="1134" w:type="dxa"/>
            <w:tcBorders>
              <w:top w:val="single" w:sz="6" w:space="0" w:color="333399"/>
              <w:left w:val="single" w:sz="6" w:space="0" w:color="333399"/>
              <w:bottom w:val="double" w:sz="6" w:space="0" w:color="333399"/>
              <w:right w:val="single" w:sz="6" w:space="0" w:color="333399"/>
            </w:tcBorders>
            <w:shd w:val="clear" w:color="auto" w:fill="FFFFFF"/>
            <w:vAlign w:val="center"/>
          </w:tcPr>
          <w:p w14:paraId="68C0DFA1" w14:textId="77777777" w:rsidR="00FD7C9A" w:rsidRPr="00E4234B" w:rsidRDefault="00FD7C9A" w:rsidP="00FD7C9A">
            <w:pPr>
              <w:pStyle w:val="normaltableau"/>
              <w:tabs>
                <w:tab w:val="left" w:pos="900"/>
              </w:tabs>
              <w:spacing w:before="0" w:after="0"/>
              <w:jc w:val="center"/>
              <w:rPr>
                <w:rFonts w:ascii="Arial Narrow" w:hAnsi="Arial Narrow" w:cs="Arial"/>
                <w:b/>
                <w:sz w:val="16"/>
                <w:szCs w:val="16"/>
              </w:rPr>
            </w:pPr>
            <w:r w:rsidRPr="00E4234B">
              <w:rPr>
                <w:rFonts w:ascii="Arial Narrow" w:hAnsi="Arial Narrow" w:cs="Arial"/>
                <w:b/>
                <w:sz w:val="16"/>
                <w:szCs w:val="16"/>
              </w:rPr>
              <w:t>Account Executive</w:t>
            </w:r>
          </w:p>
        </w:tc>
        <w:tc>
          <w:tcPr>
            <w:tcW w:w="11682" w:type="dxa"/>
            <w:tcBorders>
              <w:top w:val="single" w:sz="6" w:space="0" w:color="333399"/>
              <w:left w:val="single" w:sz="6" w:space="0" w:color="333399"/>
              <w:bottom w:val="double" w:sz="6" w:space="0" w:color="333399"/>
              <w:right w:val="double" w:sz="6" w:space="0" w:color="333399"/>
            </w:tcBorders>
            <w:shd w:val="clear" w:color="auto" w:fill="FFFFFF"/>
            <w:vAlign w:val="center"/>
          </w:tcPr>
          <w:p w14:paraId="4A500006" w14:textId="069D1994"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 xml:space="preserve">&gt; EU </w:t>
            </w:r>
            <w:proofErr w:type="spellStart"/>
            <w:r w:rsidRPr="00E4234B">
              <w:rPr>
                <w:rFonts w:ascii="Arial Narrow" w:hAnsi="Arial Narrow" w:cs="Arial"/>
                <w:b/>
                <w:sz w:val="16"/>
                <w:szCs w:val="16"/>
                <w:u w:val="single"/>
              </w:rPr>
              <w:t>Tacis</w:t>
            </w:r>
            <w:proofErr w:type="spellEnd"/>
            <w:r w:rsidRPr="00E4234B">
              <w:rPr>
                <w:rFonts w:ascii="Arial Narrow" w:hAnsi="Arial Narrow" w:cs="Arial"/>
                <w:b/>
                <w:sz w:val="16"/>
                <w:szCs w:val="16"/>
                <w:u w:val="single"/>
              </w:rPr>
              <w:t xml:space="preserve"> Information and Communications Programme</w:t>
            </w:r>
            <w:r w:rsidRPr="00E4234B">
              <w:rPr>
                <w:rFonts w:ascii="Arial Narrow" w:hAnsi="Arial Narrow" w:cs="Arial"/>
                <w:sz w:val="16"/>
                <w:szCs w:val="16"/>
              </w:rPr>
              <w:t xml:space="preserve">: was a part of the team designing the communications strategy mix. Organised a number of political consultation meetings in Russia, Kazakhstan, Ukraine and Georgia for DG 1A aimed at finding consensus and establishing the priority areas for </w:t>
            </w:r>
            <w:r w:rsidRPr="00E4234B">
              <w:rPr>
                <w:rFonts w:ascii="Arial Narrow" w:hAnsi="Arial Narrow" w:cs="Arial"/>
                <w:b/>
                <w:sz w:val="16"/>
                <w:szCs w:val="16"/>
              </w:rPr>
              <w:t xml:space="preserve">new </w:t>
            </w:r>
            <w:proofErr w:type="spellStart"/>
            <w:r w:rsidRPr="00E4234B">
              <w:rPr>
                <w:rFonts w:ascii="Arial Narrow" w:hAnsi="Arial Narrow" w:cs="Arial"/>
                <w:b/>
                <w:sz w:val="16"/>
                <w:szCs w:val="16"/>
              </w:rPr>
              <w:t>Tacis</w:t>
            </w:r>
            <w:proofErr w:type="spellEnd"/>
            <w:r w:rsidRPr="00E4234B">
              <w:rPr>
                <w:rFonts w:ascii="Arial Narrow" w:hAnsi="Arial Narrow" w:cs="Arial"/>
                <w:b/>
                <w:sz w:val="16"/>
                <w:szCs w:val="16"/>
              </w:rPr>
              <w:t xml:space="preserve"> Regulation</w:t>
            </w:r>
            <w:r w:rsidRPr="00E4234B">
              <w:rPr>
                <w:rFonts w:ascii="Arial Narrow" w:hAnsi="Arial Narrow" w:cs="Arial"/>
                <w:sz w:val="16"/>
                <w:szCs w:val="16"/>
              </w:rPr>
              <w:t xml:space="preserve">. Attended by a number of high-level CIS and EU officials. Responsible for all aspects of event preparation and onsite coordination. </w:t>
            </w:r>
            <w:r w:rsidRPr="00EF7BB5">
              <w:rPr>
                <w:rFonts w:ascii="Arial Narrow" w:hAnsi="Arial Narrow" w:cs="Arial"/>
                <w:bCs/>
                <w:i/>
                <w:iCs/>
                <w:sz w:val="16"/>
                <w:szCs w:val="16"/>
              </w:rPr>
              <w:t>(</w:t>
            </w:r>
            <w:r w:rsidRPr="00751F95">
              <w:rPr>
                <w:rFonts w:ascii="Arial Narrow" w:hAnsi="Arial Narrow" w:cs="Arial"/>
                <w:i/>
                <w:iCs/>
                <w:color w:val="0070C0"/>
                <w:sz w:val="16"/>
                <w:szCs w:val="16"/>
              </w:rPr>
              <w:t>EuropeAid</w:t>
            </w:r>
            <w:r>
              <w:rPr>
                <w:rFonts w:ascii="Arial Narrow" w:hAnsi="Arial Narrow" w:cs="Arial"/>
                <w:i/>
                <w:iCs/>
                <w:sz w:val="16"/>
                <w:szCs w:val="16"/>
              </w:rPr>
              <w:t>)</w:t>
            </w:r>
          </w:p>
          <w:p w14:paraId="7A1DCC87"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b/>
                <w:sz w:val="16"/>
                <w:szCs w:val="16"/>
                <w:u w:val="single"/>
              </w:rPr>
              <w:t>&gt; Publications management</w:t>
            </w:r>
            <w:r w:rsidRPr="00E4234B">
              <w:rPr>
                <w:rFonts w:ascii="Arial Narrow" w:hAnsi="Arial Narrow" w:cs="Arial"/>
                <w:sz w:val="16"/>
                <w:szCs w:val="16"/>
              </w:rPr>
              <w:t>: Supervised the production of more than 50 different publications (production, copy-editing, translation) for EC &amp; NATO</w:t>
            </w:r>
          </w:p>
          <w:p w14:paraId="643C5BE4"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&gt; Took part in the set up and inauguration of the </w:t>
            </w:r>
            <w:r w:rsidRPr="00E4234B">
              <w:rPr>
                <w:rFonts w:ascii="Arial Narrow" w:hAnsi="Arial Narrow" w:cs="Arial"/>
                <w:b/>
                <w:sz w:val="16"/>
                <w:szCs w:val="16"/>
                <w:u w:val="single"/>
              </w:rPr>
              <w:t xml:space="preserve">European Commission Phare and </w:t>
            </w:r>
            <w:proofErr w:type="spellStart"/>
            <w:r w:rsidRPr="00E4234B">
              <w:rPr>
                <w:rFonts w:ascii="Arial Narrow" w:hAnsi="Arial Narrow" w:cs="Arial"/>
                <w:b/>
                <w:sz w:val="16"/>
                <w:szCs w:val="16"/>
                <w:u w:val="single"/>
              </w:rPr>
              <w:t>Tacis</w:t>
            </w:r>
            <w:proofErr w:type="spellEnd"/>
            <w:r w:rsidRPr="00E4234B">
              <w:rPr>
                <w:rFonts w:ascii="Arial Narrow" w:hAnsi="Arial Narrow" w:cs="Arial"/>
                <w:b/>
                <w:sz w:val="16"/>
                <w:szCs w:val="16"/>
                <w:u w:val="single"/>
              </w:rPr>
              <w:t xml:space="preserve"> Information Centre</w:t>
            </w:r>
            <w:r w:rsidRPr="00E4234B">
              <w:rPr>
                <w:rFonts w:ascii="Arial Narrow" w:hAnsi="Arial Narrow" w:cs="Arial"/>
                <w:sz w:val="16"/>
                <w:szCs w:val="16"/>
              </w:rPr>
              <w:t xml:space="preserve">  </w:t>
            </w:r>
          </w:p>
          <w:p w14:paraId="7A9E159D"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&gt; </w:t>
            </w:r>
            <w:r w:rsidRPr="00E4234B">
              <w:rPr>
                <w:rFonts w:ascii="Arial Narrow" w:hAnsi="Arial Narrow" w:cs="Arial"/>
                <w:b/>
                <w:sz w:val="16"/>
                <w:szCs w:val="16"/>
                <w:u w:val="single"/>
              </w:rPr>
              <w:t>European Day of Disabled People’ 1998-1999</w:t>
            </w:r>
            <w:r w:rsidRPr="00E4234B">
              <w:rPr>
                <w:rFonts w:ascii="Arial Narrow" w:hAnsi="Arial Narrow" w:cs="Arial"/>
                <w:sz w:val="16"/>
                <w:szCs w:val="16"/>
              </w:rPr>
              <w:t xml:space="preserve"> (350 participants), organisation of a conference and training session, production of promotional items, logistics, etc.</w:t>
            </w:r>
          </w:p>
          <w:p w14:paraId="1DB0156F" w14:textId="72A051BA"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 xml:space="preserve">&gt; </w:t>
            </w:r>
            <w:r w:rsidRPr="00E4234B">
              <w:rPr>
                <w:rFonts w:ascii="Arial Narrow" w:hAnsi="Arial Narrow" w:cs="Arial"/>
                <w:b/>
                <w:sz w:val="16"/>
                <w:szCs w:val="16"/>
              </w:rPr>
              <w:t>‘</w:t>
            </w:r>
            <w:r w:rsidRPr="00E4234B">
              <w:rPr>
                <w:rFonts w:ascii="Arial Narrow" w:hAnsi="Arial Narrow" w:cs="Arial"/>
                <w:b/>
                <w:sz w:val="16"/>
                <w:szCs w:val="16"/>
                <w:u w:val="single"/>
              </w:rPr>
              <w:t>Information Society and Technology Day’ Paris, ’99</w:t>
            </w:r>
            <w:r w:rsidRPr="00E4234B">
              <w:rPr>
                <w:rFonts w:ascii="Arial Narrow" w:hAnsi="Arial Narrow" w:cs="Arial"/>
                <w:sz w:val="16"/>
                <w:szCs w:val="16"/>
              </w:rPr>
              <w:t xml:space="preserve"> - Information Fair for DG XIII (5000 participants) – as a part of the team provided 360</w:t>
            </w:r>
            <w:r w:rsidRPr="00E4234B">
              <w:rPr>
                <w:rFonts w:ascii="Arial Narrow" w:hAnsi="Arial Narrow" w:cs="Arial"/>
                <w:sz w:val="16"/>
                <w:szCs w:val="16"/>
              </w:rPr>
              <w:sym w:font="Symbol" w:char="F0B0"/>
            </w:r>
            <w:r w:rsidRPr="00E4234B">
              <w:rPr>
                <w:rFonts w:ascii="Arial Narrow" w:hAnsi="Arial Narrow" w:cs="Arial"/>
                <w:sz w:val="16"/>
                <w:szCs w:val="16"/>
              </w:rPr>
              <w:t xml:space="preserve"> events services</w:t>
            </w:r>
          </w:p>
          <w:p w14:paraId="0732FE4C" w14:textId="77777777" w:rsidR="00FD7C9A" w:rsidRPr="00E4234B" w:rsidRDefault="00FD7C9A" w:rsidP="00FD7C9A">
            <w:pPr>
              <w:pStyle w:val="normaltableau"/>
              <w:tabs>
                <w:tab w:val="left" w:pos="900"/>
              </w:tabs>
              <w:spacing w:before="0" w:after="0"/>
              <w:rPr>
                <w:rFonts w:ascii="Arial Narrow" w:hAnsi="Arial Narrow" w:cs="Arial"/>
                <w:sz w:val="16"/>
                <w:szCs w:val="16"/>
              </w:rPr>
            </w:pPr>
            <w:r w:rsidRPr="00E4234B">
              <w:rPr>
                <w:rFonts w:ascii="Arial Narrow" w:hAnsi="Arial Narrow" w:cs="Arial"/>
                <w:sz w:val="16"/>
                <w:szCs w:val="16"/>
              </w:rPr>
              <w:t>&gt; ‘</w:t>
            </w:r>
            <w:r w:rsidRPr="00E4234B">
              <w:rPr>
                <w:rFonts w:ascii="Arial Narrow" w:hAnsi="Arial Narrow" w:cs="Arial"/>
                <w:b/>
                <w:sz w:val="16"/>
                <w:szCs w:val="16"/>
                <w:u w:val="single"/>
              </w:rPr>
              <w:t>European Initiative for Democracy Conference ’97’</w:t>
            </w:r>
            <w:r w:rsidRPr="00E4234B">
              <w:rPr>
                <w:rFonts w:ascii="Arial Narrow" w:hAnsi="Arial Narrow" w:cs="Arial"/>
                <w:sz w:val="16"/>
                <w:szCs w:val="16"/>
              </w:rPr>
              <w:t xml:space="preserve"> DG IA (400 participants) – provided 360</w:t>
            </w:r>
            <w:r w:rsidRPr="00E4234B">
              <w:rPr>
                <w:rFonts w:ascii="Arial Narrow" w:hAnsi="Arial Narrow" w:cs="Arial"/>
                <w:sz w:val="16"/>
                <w:szCs w:val="16"/>
              </w:rPr>
              <w:sym w:font="Symbol" w:char="F0B0"/>
            </w:r>
            <w:r w:rsidRPr="00E4234B">
              <w:rPr>
                <w:rFonts w:ascii="Arial Narrow" w:hAnsi="Arial Narrow" w:cs="Arial"/>
                <w:sz w:val="16"/>
                <w:szCs w:val="16"/>
              </w:rPr>
              <w:t xml:space="preserve"> events services, conference, exhibition, Gala Dinner</w:t>
            </w:r>
          </w:p>
        </w:tc>
      </w:tr>
    </w:tbl>
    <w:p w14:paraId="1BC289E2" w14:textId="77777777" w:rsidR="008C30D4" w:rsidRDefault="008C30D4" w:rsidP="00CD7CA7">
      <w:pPr>
        <w:rPr>
          <w:rFonts w:ascii="Arial Narrow" w:hAnsi="Arial Narrow"/>
          <w:sz w:val="16"/>
          <w:szCs w:val="16"/>
        </w:rPr>
      </w:pPr>
    </w:p>
    <w:sectPr w:rsidR="008C30D4" w:rsidSect="00CB5958">
      <w:pgSz w:w="16838" w:h="11906" w:orient="landscape"/>
      <w:pgMar w:top="539" w:right="1418" w:bottom="360" w:left="2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E955" w14:textId="77777777" w:rsidR="006F491D" w:rsidRDefault="006F491D">
      <w:r>
        <w:separator/>
      </w:r>
    </w:p>
  </w:endnote>
  <w:endnote w:type="continuationSeparator" w:id="0">
    <w:p w14:paraId="5CC07E73" w14:textId="77777777" w:rsidR="006F491D" w:rsidRDefault="006F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63E1" w14:textId="77777777" w:rsidR="006F491D" w:rsidRDefault="006F491D">
      <w:r>
        <w:separator/>
      </w:r>
    </w:p>
  </w:footnote>
  <w:footnote w:type="continuationSeparator" w:id="0">
    <w:p w14:paraId="62D0A5A0" w14:textId="77777777" w:rsidR="006F491D" w:rsidRDefault="006F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589A" w14:textId="77777777" w:rsidR="00F70F1D" w:rsidRPr="00963504" w:rsidRDefault="00F70F1D">
    <w:pPr>
      <w:pStyle w:val="Header"/>
      <w:jc w:val="right"/>
      <w:rPr>
        <w:rFonts w:ascii="Arial Narrow" w:hAnsi="Arial Narrow" w:cs="Calibri"/>
        <w:sz w:val="16"/>
        <w:szCs w:val="16"/>
      </w:rPr>
    </w:pPr>
    <w:r w:rsidRPr="00963504">
      <w:rPr>
        <w:rFonts w:ascii="Arial Narrow" w:hAnsi="Arial Narrow" w:cs="Calibri"/>
        <w:sz w:val="16"/>
        <w:szCs w:val="16"/>
      </w:rPr>
      <w:t xml:space="preserve">Ekaterina Sitnikova CV – page </w:t>
    </w:r>
    <w:r w:rsidRPr="00963504">
      <w:rPr>
        <w:rFonts w:ascii="Arial Narrow" w:hAnsi="Arial Narrow" w:cs="Calibri"/>
        <w:sz w:val="16"/>
        <w:szCs w:val="16"/>
      </w:rPr>
      <w:fldChar w:fldCharType="begin"/>
    </w:r>
    <w:r w:rsidRPr="00963504">
      <w:rPr>
        <w:rFonts w:ascii="Arial Narrow" w:hAnsi="Arial Narrow" w:cs="Calibri"/>
        <w:sz w:val="16"/>
        <w:szCs w:val="16"/>
      </w:rPr>
      <w:instrText xml:space="preserve"> PAGE   \* MERGEFORMAT </w:instrText>
    </w:r>
    <w:r w:rsidRPr="00963504">
      <w:rPr>
        <w:rFonts w:ascii="Arial Narrow" w:hAnsi="Arial Narrow" w:cs="Calibri"/>
        <w:sz w:val="16"/>
        <w:szCs w:val="16"/>
      </w:rPr>
      <w:fldChar w:fldCharType="separate"/>
    </w:r>
    <w:r w:rsidR="00301FCA">
      <w:rPr>
        <w:rFonts w:ascii="Arial Narrow" w:hAnsi="Arial Narrow" w:cs="Calibri"/>
        <w:noProof/>
        <w:sz w:val="16"/>
        <w:szCs w:val="16"/>
      </w:rPr>
      <w:t>4</w:t>
    </w:r>
    <w:r w:rsidRPr="00963504">
      <w:rPr>
        <w:rFonts w:ascii="Arial Narrow" w:hAnsi="Arial Narrow" w:cs="Calibri"/>
        <w:noProof/>
        <w:sz w:val="16"/>
        <w:szCs w:val="16"/>
      </w:rPr>
      <w:fldChar w:fldCharType="end"/>
    </w:r>
  </w:p>
  <w:p w14:paraId="60ADC93C" w14:textId="77777777" w:rsidR="00F70F1D" w:rsidRPr="00F70F1D" w:rsidRDefault="00F70F1D">
    <w:pPr>
      <w:pStyle w:val="Header"/>
      <w:rPr>
        <w:rFonts w:ascii="Calibri" w:hAnsi="Calibri"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singleLevel"/>
    <w:tmpl w:val="00A644E0"/>
    <w:lvl w:ilvl="0">
      <w:start w:val="1"/>
      <w:numFmt w:val="decimal"/>
      <w:lvlText w:val="%1."/>
      <w:legacy w:legacy="1" w:legacySpace="0" w:legacyIndent="360"/>
      <w:lvlJc w:val="left"/>
      <w:pPr>
        <w:ind w:left="360" w:hanging="360"/>
      </w:pPr>
      <w:rPr>
        <w:b w:val="0"/>
      </w:rPr>
    </w:lvl>
  </w:abstractNum>
  <w:abstractNum w:abstractNumId="1" w15:restartNumberingAfterBreak="0">
    <w:nsid w:val="0B6C5AC9"/>
    <w:multiLevelType w:val="hybridMultilevel"/>
    <w:tmpl w:val="4D529706"/>
    <w:lvl w:ilvl="0" w:tplc="9F923EDC">
      <w:start w:val="1"/>
      <w:numFmt w:val="bullet"/>
      <w:lvlText w:val=""/>
      <w:lvlJc w:val="left"/>
      <w:pPr>
        <w:tabs>
          <w:tab w:val="num" w:pos="426"/>
        </w:tabs>
        <w:ind w:left="482" w:hanging="226"/>
      </w:pPr>
      <w:rPr>
        <w:rFonts w:ascii="Symbol" w:hAnsi="Symbol" w:hint="default"/>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 w15:restartNumberingAfterBreak="0">
    <w:nsid w:val="116E6BB9"/>
    <w:multiLevelType w:val="hybridMultilevel"/>
    <w:tmpl w:val="B6209A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C235A"/>
    <w:multiLevelType w:val="hybridMultilevel"/>
    <w:tmpl w:val="C9BE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30C64"/>
    <w:multiLevelType w:val="multilevel"/>
    <w:tmpl w:val="E21858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44C6F"/>
    <w:multiLevelType w:val="hybridMultilevel"/>
    <w:tmpl w:val="174ACD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24DF5"/>
    <w:multiLevelType w:val="hybridMultilevel"/>
    <w:tmpl w:val="0A4455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D9B7534"/>
    <w:multiLevelType w:val="multilevel"/>
    <w:tmpl w:val="70DE638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1141E"/>
    <w:multiLevelType w:val="hybridMultilevel"/>
    <w:tmpl w:val="D8DE705C"/>
    <w:lvl w:ilvl="0" w:tplc="9F923EDC">
      <w:start w:val="1"/>
      <w:numFmt w:val="bullet"/>
      <w:lvlText w:val=""/>
      <w:lvlJc w:val="left"/>
      <w:pPr>
        <w:tabs>
          <w:tab w:val="num" w:pos="170"/>
        </w:tabs>
        <w:ind w:left="226" w:hanging="22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F146C"/>
    <w:multiLevelType w:val="hybridMultilevel"/>
    <w:tmpl w:val="4F3E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C3C85"/>
    <w:multiLevelType w:val="hybridMultilevel"/>
    <w:tmpl w:val="E21858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6205EB"/>
    <w:multiLevelType w:val="hybridMultilevel"/>
    <w:tmpl w:val="70DE638C"/>
    <w:lvl w:ilvl="0" w:tplc="24007CBE">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7B5993"/>
    <w:multiLevelType w:val="hybridMultilevel"/>
    <w:tmpl w:val="4F3E75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58575FA"/>
    <w:multiLevelType w:val="hybridMultilevel"/>
    <w:tmpl w:val="96A832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45E41"/>
    <w:multiLevelType w:val="hybridMultilevel"/>
    <w:tmpl w:val="6FE06A9A"/>
    <w:lvl w:ilvl="0" w:tplc="FF3421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027AA1"/>
    <w:multiLevelType w:val="hybridMultilevel"/>
    <w:tmpl w:val="71E4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51560"/>
    <w:multiLevelType w:val="hybridMultilevel"/>
    <w:tmpl w:val="80A4A7F4"/>
    <w:lvl w:ilvl="0" w:tplc="FF34215C">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BD53D7"/>
    <w:multiLevelType w:val="hybridMultilevel"/>
    <w:tmpl w:val="6078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2FC4"/>
    <w:multiLevelType w:val="hybridMultilevel"/>
    <w:tmpl w:val="5764ED84"/>
    <w:lvl w:ilvl="0" w:tplc="FF3421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90617"/>
    <w:multiLevelType w:val="hybridMultilevel"/>
    <w:tmpl w:val="94B8E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25008"/>
    <w:multiLevelType w:val="hybridMultilevel"/>
    <w:tmpl w:val="0456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6542E"/>
    <w:multiLevelType w:val="hybridMultilevel"/>
    <w:tmpl w:val="4408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F643C"/>
    <w:multiLevelType w:val="hybridMultilevel"/>
    <w:tmpl w:val="4CA255FE"/>
    <w:lvl w:ilvl="0" w:tplc="FF3421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B230D"/>
    <w:multiLevelType w:val="hybridMultilevel"/>
    <w:tmpl w:val="CD84F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1243AA"/>
    <w:multiLevelType w:val="hybridMultilevel"/>
    <w:tmpl w:val="CAEEB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F1231F"/>
    <w:multiLevelType w:val="hybridMultilevel"/>
    <w:tmpl w:val="042C5DB8"/>
    <w:lvl w:ilvl="0" w:tplc="FF3421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8B2909"/>
    <w:multiLevelType w:val="hybridMultilevel"/>
    <w:tmpl w:val="F0E8BD08"/>
    <w:lvl w:ilvl="0" w:tplc="FF34215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9D34BA"/>
    <w:multiLevelType w:val="hybridMultilevel"/>
    <w:tmpl w:val="FD70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493274">
    <w:abstractNumId w:val="0"/>
  </w:num>
  <w:num w:numId="2" w16cid:durableId="591016615">
    <w:abstractNumId w:val="23"/>
  </w:num>
  <w:num w:numId="3" w16cid:durableId="661542216">
    <w:abstractNumId w:val="10"/>
  </w:num>
  <w:num w:numId="4" w16cid:durableId="589853013">
    <w:abstractNumId w:val="4"/>
  </w:num>
  <w:num w:numId="5" w16cid:durableId="1833443587">
    <w:abstractNumId w:val="5"/>
  </w:num>
  <w:num w:numId="6" w16cid:durableId="1420903027">
    <w:abstractNumId w:val="18"/>
  </w:num>
  <w:num w:numId="7" w16cid:durableId="1526479266">
    <w:abstractNumId w:val="26"/>
  </w:num>
  <w:num w:numId="8" w16cid:durableId="55134596">
    <w:abstractNumId w:val="22"/>
  </w:num>
  <w:num w:numId="9" w16cid:durableId="1070077548">
    <w:abstractNumId w:val="14"/>
  </w:num>
  <w:num w:numId="10" w16cid:durableId="1654337800">
    <w:abstractNumId w:val="16"/>
  </w:num>
  <w:num w:numId="11" w16cid:durableId="1850605783">
    <w:abstractNumId w:val="2"/>
  </w:num>
  <w:num w:numId="12" w16cid:durableId="35548521">
    <w:abstractNumId w:val="25"/>
  </w:num>
  <w:num w:numId="13" w16cid:durableId="482770866">
    <w:abstractNumId w:val="13"/>
  </w:num>
  <w:num w:numId="14" w16cid:durableId="347684346">
    <w:abstractNumId w:val="11"/>
  </w:num>
  <w:num w:numId="15" w16cid:durableId="369653053">
    <w:abstractNumId w:val="7"/>
  </w:num>
  <w:num w:numId="16" w16cid:durableId="986937672">
    <w:abstractNumId w:val="8"/>
  </w:num>
  <w:num w:numId="17" w16cid:durableId="387384095">
    <w:abstractNumId w:val="1"/>
  </w:num>
  <w:num w:numId="18" w16cid:durableId="713113874">
    <w:abstractNumId w:val="19"/>
  </w:num>
  <w:num w:numId="19" w16cid:durableId="2105110218">
    <w:abstractNumId w:val="15"/>
  </w:num>
  <w:num w:numId="20" w16cid:durableId="2146777499">
    <w:abstractNumId w:val="27"/>
  </w:num>
  <w:num w:numId="21" w16cid:durableId="1805811154">
    <w:abstractNumId w:val="24"/>
  </w:num>
  <w:num w:numId="22" w16cid:durableId="1620064232">
    <w:abstractNumId w:val="21"/>
  </w:num>
  <w:num w:numId="23" w16cid:durableId="316688417">
    <w:abstractNumId w:val="20"/>
  </w:num>
  <w:num w:numId="24" w16cid:durableId="1782846171">
    <w:abstractNumId w:val="9"/>
  </w:num>
  <w:num w:numId="25" w16cid:durableId="669526159">
    <w:abstractNumId w:val="17"/>
  </w:num>
  <w:num w:numId="26" w16cid:durableId="1777747006">
    <w:abstractNumId w:val="3"/>
  </w:num>
  <w:num w:numId="27" w16cid:durableId="364525997">
    <w:abstractNumId w:val="12"/>
  </w:num>
  <w:num w:numId="28" w16cid:durableId="10908506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113AF"/>
    <w:rsid w:val="00000531"/>
    <w:rsid w:val="00005956"/>
    <w:rsid w:val="00006EF2"/>
    <w:rsid w:val="00011D1F"/>
    <w:rsid w:val="00013B78"/>
    <w:rsid w:val="00023F84"/>
    <w:rsid w:val="000305F9"/>
    <w:rsid w:val="00034C64"/>
    <w:rsid w:val="0003508A"/>
    <w:rsid w:val="00035FA1"/>
    <w:rsid w:val="00036916"/>
    <w:rsid w:val="0004009B"/>
    <w:rsid w:val="00041B2D"/>
    <w:rsid w:val="0004396E"/>
    <w:rsid w:val="00046026"/>
    <w:rsid w:val="000538DE"/>
    <w:rsid w:val="0005503A"/>
    <w:rsid w:val="00055CCC"/>
    <w:rsid w:val="00062EFC"/>
    <w:rsid w:val="000652F7"/>
    <w:rsid w:val="0006677F"/>
    <w:rsid w:val="0007596E"/>
    <w:rsid w:val="00082420"/>
    <w:rsid w:val="000932F7"/>
    <w:rsid w:val="00093FF9"/>
    <w:rsid w:val="000A4E49"/>
    <w:rsid w:val="000A6DCA"/>
    <w:rsid w:val="000A78A6"/>
    <w:rsid w:val="000B3674"/>
    <w:rsid w:val="000C0773"/>
    <w:rsid w:val="000C723F"/>
    <w:rsid w:val="000D3861"/>
    <w:rsid w:val="000E2E56"/>
    <w:rsid w:val="00102B91"/>
    <w:rsid w:val="001034C5"/>
    <w:rsid w:val="00106EB2"/>
    <w:rsid w:val="001113AF"/>
    <w:rsid w:val="0011196F"/>
    <w:rsid w:val="00111AF1"/>
    <w:rsid w:val="00112E52"/>
    <w:rsid w:val="0011398F"/>
    <w:rsid w:val="001172A7"/>
    <w:rsid w:val="00117F76"/>
    <w:rsid w:val="001302F2"/>
    <w:rsid w:val="00132075"/>
    <w:rsid w:val="00141C5B"/>
    <w:rsid w:val="00142028"/>
    <w:rsid w:val="00146C47"/>
    <w:rsid w:val="00152341"/>
    <w:rsid w:val="00184FD1"/>
    <w:rsid w:val="00186C7C"/>
    <w:rsid w:val="00187438"/>
    <w:rsid w:val="00190681"/>
    <w:rsid w:val="00192779"/>
    <w:rsid w:val="0019426B"/>
    <w:rsid w:val="001A5BE3"/>
    <w:rsid w:val="001B1FDF"/>
    <w:rsid w:val="001B6F00"/>
    <w:rsid w:val="001C4C0F"/>
    <w:rsid w:val="001C7E6A"/>
    <w:rsid w:val="001D189A"/>
    <w:rsid w:val="001D6647"/>
    <w:rsid w:val="00203A86"/>
    <w:rsid w:val="0020477E"/>
    <w:rsid w:val="002075DB"/>
    <w:rsid w:val="002115C0"/>
    <w:rsid w:val="00213DC7"/>
    <w:rsid w:val="0021698F"/>
    <w:rsid w:val="00230386"/>
    <w:rsid w:val="00230C0A"/>
    <w:rsid w:val="00232443"/>
    <w:rsid w:val="00250E9A"/>
    <w:rsid w:val="00253F04"/>
    <w:rsid w:val="00256D8C"/>
    <w:rsid w:val="00257FFD"/>
    <w:rsid w:val="00260601"/>
    <w:rsid w:val="002633D0"/>
    <w:rsid w:val="002730CE"/>
    <w:rsid w:val="002742B5"/>
    <w:rsid w:val="00275F23"/>
    <w:rsid w:val="00277A95"/>
    <w:rsid w:val="00281D4C"/>
    <w:rsid w:val="00283C5F"/>
    <w:rsid w:val="002918C9"/>
    <w:rsid w:val="002A46A2"/>
    <w:rsid w:val="002B091B"/>
    <w:rsid w:val="002B2F25"/>
    <w:rsid w:val="002B687E"/>
    <w:rsid w:val="002C0C77"/>
    <w:rsid w:val="002C6095"/>
    <w:rsid w:val="002D41EC"/>
    <w:rsid w:val="002D4FFF"/>
    <w:rsid w:val="002E4886"/>
    <w:rsid w:val="00301FCA"/>
    <w:rsid w:val="00305293"/>
    <w:rsid w:val="00320C5F"/>
    <w:rsid w:val="003257E6"/>
    <w:rsid w:val="00325DB1"/>
    <w:rsid w:val="0033155F"/>
    <w:rsid w:val="00333DA4"/>
    <w:rsid w:val="0034163A"/>
    <w:rsid w:val="00361781"/>
    <w:rsid w:val="003650E5"/>
    <w:rsid w:val="00367F08"/>
    <w:rsid w:val="00371B89"/>
    <w:rsid w:val="003765B3"/>
    <w:rsid w:val="00382754"/>
    <w:rsid w:val="00390E87"/>
    <w:rsid w:val="00394902"/>
    <w:rsid w:val="00395B2E"/>
    <w:rsid w:val="003B30BB"/>
    <w:rsid w:val="003B50E6"/>
    <w:rsid w:val="003B68B9"/>
    <w:rsid w:val="003C0E2A"/>
    <w:rsid w:val="003D7166"/>
    <w:rsid w:val="003E2A50"/>
    <w:rsid w:val="003E5A31"/>
    <w:rsid w:val="003F1023"/>
    <w:rsid w:val="003F47FC"/>
    <w:rsid w:val="00403596"/>
    <w:rsid w:val="00406424"/>
    <w:rsid w:val="00416E5F"/>
    <w:rsid w:val="00434F39"/>
    <w:rsid w:val="00437AB4"/>
    <w:rsid w:val="00447DB9"/>
    <w:rsid w:val="00460E97"/>
    <w:rsid w:val="004703D2"/>
    <w:rsid w:val="00477A5D"/>
    <w:rsid w:val="004857A9"/>
    <w:rsid w:val="00487AD0"/>
    <w:rsid w:val="00491121"/>
    <w:rsid w:val="004A3432"/>
    <w:rsid w:val="004A7F84"/>
    <w:rsid w:val="004C3C79"/>
    <w:rsid w:val="004D29E5"/>
    <w:rsid w:val="004D6678"/>
    <w:rsid w:val="004D79C0"/>
    <w:rsid w:val="004E1AC7"/>
    <w:rsid w:val="004E564E"/>
    <w:rsid w:val="004E61E0"/>
    <w:rsid w:val="004F7759"/>
    <w:rsid w:val="00502BF7"/>
    <w:rsid w:val="00507149"/>
    <w:rsid w:val="00507732"/>
    <w:rsid w:val="00512A91"/>
    <w:rsid w:val="00515FBC"/>
    <w:rsid w:val="0052067D"/>
    <w:rsid w:val="005207E9"/>
    <w:rsid w:val="00521F3F"/>
    <w:rsid w:val="00525E2D"/>
    <w:rsid w:val="005274FB"/>
    <w:rsid w:val="0053028F"/>
    <w:rsid w:val="00530364"/>
    <w:rsid w:val="005324D9"/>
    <w:rsid w:val="00541122"/>
    <w:rsid w:val="0054214B"/>
    <w:rsid w:val="00550803"/>
    <w:rsid w:val="005531A8"/>
    <w:rsid w:val="00555D87"/>
    <w:rsid w:val="00557BE3"/>
    <w:rsid w:val="00561E6C"/>
    <w:rsid w:val="00570F4C"/>
    <w:rsid w:val="00572E26"/>
    <w:rsid w:val="00581A35"/>
    <w:rsid w:val="005A071F"/>
    <w:rsid w:val="005A1487"/>
    <w:rsid w:val="005B2E44"/>
    <w:rsid w:val="005B647E"/>
    <w:rsid w:val="005C19B5"/>
    <w:rsid w:val="005C1BA2"/>
    <w:rsid w:val="005C1E57"/>
    <w:rsid w:val="005C44B7"/>
    <w:rsid w:val="005E2B70"/>
    <w:rsid w:val="005F27D5"/>
    <w:rsid w:val="005F7DB7"/>
    <w:rsid w:val="00611EC1"/>
    <w:rsid w:val="00617F3E"/>
    <w:rsid w:val="00621D95"/>
    <w:rsid w:val="00632D2A"/>
    <w:rsid w:val="00637CE5"/>
    <w:rsid w:val="00650B68"/>
    <w:rsid w:val="006537D3"/>
    <w:rsid w:val="006539DA"/>
    <w:rsid w:val="00662F43"/>
    <w:rsid w:val="006644FF"/>
    <w:rsid w:val="00667FA9"/>
    <w:rsid w:val="0067193C"/>
    <w:rsid w:val="0068079A"/>
    <w:rsid w:val="006944B6"/>
    <w:rsid w:val="00695A8A"/>
    <w:rsid w:val="006A0790"/>
    <w:rsid w:val="006A3B48"/>
    <w:rsid w:val="006B62CC"/>
    <w:rsid w:val="006B7682"/>
    <w:rsid w:val="006B7A63"/>
    <w:rsid w:val="006C0CC2"/>
    <w:rsid w:val="006C1BA2"/>
    <w:rsid w:val="006C430D"/>
    <w:rsid w:val="006D2D68"/>
    <w:rsid w:val="006D3E8C"/>
    <w:rsid w:val="006D59CB"/>
    <w:rsid w:val="006D6E48"/>
    <w:rsid w:val="006E00CF"/>
    <w:rsid w:val="006E20D8"/>
    <w:rsid w:val="006E214C"/>
    <w:rsid w:val="006E3DC6"/>
    <w:rsid w:val="006E4BE6"/>
    <w:rsid w:val="006E6469"/>
    <w:rsid w:val="006F1444"/>
    <w:rsid w:val="006F491D"/>
    <w:rsid w:val="006F4D1E"/>
    <w:rsid w:val="006F611A"/>
    <w:rsid w:val="007013C7"/>
    <w:rsid w:val="00701A03"/>
    <w:rsid w:val="00704628"/>
    <w:rsid w:val="007059CB"/>
    <w:rsid w:val="007138F0"/>
    <w:rsid w:val="00721FC9"/>
    <w:rsid w:val="00730477"/>
    <w:rsid w:val="00735A98"/>
    <w:rsid w:val="00737963"/>
    <w:rsid w:val="007409EA"/>
    <w:rsid w:val="00744CA7"/>
    <w:rsid w:val="0074519B"/>
    <w:rsid w:val="00751030"/>
    <w:rsid w:val="00751F95"/>
    <w:rsid w:val="00760DC1"/>
    <w:rsid w:val="00776C3E"/>
    <w:rsid w:val="007770CF"/>
    <w:rsid w:val="00780268"/>
    <w:rsid w:val="00782DAE"/>
    <w:rsid w:val="00790AB3"/>
    <w:rsid w:val="007A0F5C"/>
    <w:rsid w:val="007A1ED1"/>
    <w:rsid w:val="007B7EF7"/>
    <w:rsid w:val="007C0B95"/>
    <w:rsid w:val="007C5A72"/>
    <w:rsid w:val="007D540B"/>
    <w:rsid w:val="007F2D70"/>
    <w:rsid w:val="007F2EBF"/>
    <w:rsid w:val="008017C6"/>
    <w:rsid w:val="008117E9"/>
    <w:rsid w:val="008161DA"/>
    <w:rsid w:val="00817FA3"/>
    <w:rsid w:val="00820A64"/>
    <w:rsid w:val="008321AB"/>
    <w:rsid w:val="008332E0"/>
    <w:rsid w:val="0083332D"/>
    <w:rsid w:val="008343F7"/>
    <w:rsid w:val="0084039A"/>
    <w:rsid w:val="0084795A"/>
    <w:rsid w:val="0085533A"/>
    <w:rsid w:val="00856289"/>
    <w:rsid w:val="008575E6"/>
    <w:rsid w:val="0086075C"/>
    <w:rsid w:val="008607A1"/>
    <w:rsid w:val="008653C4"/>
    <w:rsid w:val="00881BC1"/>
    <w:rsid w:val="0088682D"/>
    <w:rsid w:val="00896FA1"/>
    <w:rsid w:val="008A63C7"/>
    <w:rsid w:val="008A6B72"/>
    <w:rsid w:val="008A733E"/>
    <w:rsid w:val="008B3B9A"/>
    <w:rsid w:val="008B6C7B"/>
    <w:rsid w:val="008B7D23"/>
    <w:rsid w:val="008C30D4"/>
    <w:rsid w:val="008C39B7"/>
    <w:rsid w:val="008C55E0"/>
    <w:rsid w:val="008D05CF"/>
    <w:rsid w:val="008E0CA2"/>
    <w:rsid w:val="008E1D15"/>
    <w:rsid w:val="008E1F07"/>
    <w:rsid w:val="008E2AEE"/>
    <w:rsid w:val="008E5C6E"/>
    <w:rsid w:val="008F7EE1"/>
    <w:rsid w:val="009231A2"/>
    <w:rsid w:val="00934082"/>
    <w:rsid w:val="00941C70"/>
    <w:rsid w:val="00942B7C"/>
    <w:rsid w:val="00942D1F"/>
    <w:rsid w:val="00963504"/>
    <w:rsid w:val="00966C7F"/>
    <w:rsid w:val="00966F70"/>
    <w:rsid w:val="0098617E"/>
    <w:rsid w:val="00986EAE"/>
    <w:rsid w:val="0098782C"/>
    <w:rsid w:val="00987AFC"/>
    <w:rsid w:val="00990DD0"/>
    <w:rsid w:val="0099146B"/>
    <w:rsid w:val="00991B54"/>
    <w:rsid w:val="00997BC6"/>
    <w:rsid w:val="009A60D4"/>
    <w:rsid w:val="009B11CA"/>
    <w:rsid w:val="009D3141"/>
    <w:rsid w:val="009D3C14"/>
    <w:rsid w:val="009E115D"/>
    <w:rsid w:val="009E6AB7"/>
    <w:rsid w:val="00A018A4"/>
    <w:rsid w:val="00A03CF9"/>
    <w:rsid w:val="00A1116F"/>
    <w:rsid w:val="00A11556"/>
    <w:rsid w:val="00A142DA"/>
    <w:rsid w:val="00A22CBA"/>
    <w:rsid w:val="00A23C50"/>
    <w:rsid w:val="00A26BF6"/>
    <w:rsid w:val="00A31849"/>
    <w:rsid w:val="00A36BB7"/>
    <w:rsid w:val="00A4489D"/>
    <w:rsid w:val="00A46DD3"/>
    <w:rsid w:val="00A54904"/>
    <w:rsid w:val="00A55DD6"/>
    <w:rsid w:val="00A6053D"/>
    <w:rsid w:val="00A62665"/>
    <w:rsid w:val="00A62E60"/>
    <w:rsid w:val="00A70622"/>
    <w:rsid w:val="00A75C50"/>
    <w:rsid w:val="00A83D45"/>
    <w:rsid w:val="00A93D99"/>
    <w:rsid w:val="00AA38F8"/>
    <w:rsid w:val="00AB71C8"/>
    <w:rsid w:val="00AC038D"/>
    <w:rsid w:val="00AC5DD1"/>
    <w:rsid w:val="00AC6745"/>
    <w:rsid w:val="00AD1222"/>
    <w:rsid w:val="00AD2D1E"/>
    <w:rsid w:val="00AD3AA6"/>
    <w:rsid w:val="00AE73D9"/>
    <w:rsid w:val="00AF4AC1"/>
    <w:rsid w:val="00AF5198"/>
    <w:rsid w:val="00B016E0"/>
    <w:rsid w:val="00B04B60"/>
    <w:rsid w:val="00B05C1B"/>
    <w:rsid w:val="00B12DE0"/>
    <w:rsid w:val="00B17315"/>
    <w:rsid w:val="00B22B99"/>
    <w:rsid w:val="00B23979"/>
    <w:rsid w:val="00B2427B"/>
    <w:rsid w:val="00B34506"/>
    <w:rsid w:val="00B41E05"/>
    <w:rsid w:val="00B54793"/>
    <w:rsid w:val="00B574DA"/>
    <w:rsid w:val="00BA21C2"/>
    <w:rsid w:val="00BB2E73"/>
    <w:rsid w:val="00BB3D54"/>
    <w:rsid w:val="00BC0741"/>
    <w:rsid w:val="00BC0FB4"/>
    <w:rsid w:val="00BD0206"/>
    <w:rsid w:val="00BE55F9"/>
    <w:rsid w:val="00BF1C9D"/>
    <w:rsid w:val="00BF2E96"/>
    <w:rsid w:val="00BF398C"/>
    <w:rsid w:val="00BF3F4A"/>
    <w:rsid w:val="00BF5483"/>
    <w:rsid w:val="00C011B9"/>
    <w:rsid w:val="00C06C5E"/>
    <w:rsid w:val="00C3332D"/>
    <w:rsid w:val="00C35AFB"/>
    <w:rsid w:val="00C3720F"/>
    <w:rsid w:val="00C43703"/>
    <w:rsid w:val="00C501B4"/>
    <w:rsid w:val="00C569D3"/>
    <w:rsid w:val="00C57B3D"/>
    <w:rsid w:val="00C64BAF"/>
    <w:rsid w:val="00C65E18"/>
    <w:rsid w:val="00C76AC3"/>
    <w:rsid w:val="00C77654"/>
    <w:rsid w:val="00C82D5A"/>
    <w:rsid w:val="00C84347"/>
    <w:rsid w:val="00C86076"/>
    <w:rsid w:val="00C866B1"/>
    <w:rsid w:val="00C90053"/>
    <w:rsid w:val="00C91939"/>
    <w:rsid w:val="00C921D4"/>
    <w:rsid w:val="00C95D71"/>
    <w:rsid w:val="00C968CB"/>
    <w:rsid w:val="00CA62CC"/>
    <w:rsid w:val="00CB28B9"/>
    <w:rsid w:val="00CB3876"/>
    <w:rsid w:val="00CB5086"/>
    <w:rsid w:val="00CB5958"/>
    <w:rsid w:val="00CC47D4"/>
    <w:rsid w:val="00CC636B"/>
    <w:rsid w:val="00CC7BFE"/>
    <w:rsid w:val="00CD72E9"/>
    <w:rsid w:val="00CD7CA7"/>
    <w:rsid w:val="00CE681D"/>
    <w:rsid w:val="00CF0473"/>
    <w:rsid w:val="00CF6566"/>
    <w:rsid w:val="00D02801"/>
    <w:rsid w:val="00D03E0A"/>
    <w:rsid w:val="00D04F77"/>
    <w:rsid w:val="00D21E62"/>
    <w:rsid w:val="00D276F0"/>
    <w:rsid w:val="00D306E1"/>
    <w:rsid w:val="00D429A9"/>
    <w:rsid w:val="00D563DA"/>
    <w:rsid w:val="00D574DA"/>
    <w:rsid w:val="00D57EEE"/>
    <w:rsid w:val="00D64470"/>
    <w:rsid w:val="00D67766"/>
    <w:rsid w:val="00D67DFB"/>
    <w:rsid w:val="00D72B56"/>
    <w:rsid w:val="00D848B7"/>
    <w:rsid w:val="00D944C8"/>
    <w:rsid w:val="00D961F4"/>
    <w:rsid w:val="00D97439"/>
    <w:rsid w:val="00DB062D"/>
    <w:rsid w:val="00DB50CE"/>
    <w:rsid w:val="00DC0605"/>
    <w:rsid w:val="00DC572E"/>
    <w:rsid w:val="00DC74A3"/>
    <w:rsid w:val="00DD1C58"/>
    <w:rsid w:val="00DD3EEC"/>
    <w:rsid w:val="00DD552E"/>
    <w:rsid w:val="00DE1A0C"/>
    <w:rsid w:val="00DE1D95"/>
    <w:rsid w:val="00DE231B"/>
    <w:rsid w:val="00DE5CD4"/>
    <w:rsid w:val="00DF7C1C"/>
    <w:rsid w:val="00E05A5F"/>
    <w:rsid w:val="00E0670D"/>
    <w:rsid w:val="00E11FE7"/>
    <w:rsid w:val="00E13714"/>
    <w:rsid w:val="00E40C2F"/>
    <w:rsid w:val="00E40F2B"/>
    <w:rsid w:val="00E4234B"/>
    <w:rsid w:val="00E60B66"/>
    <w:rsid w:val="00E63C1C"/>
    <w:rsid w:val="00E74731"/>
    <w:rsid w:val="00E874C5"/>
    <w:rsid w:val="00E87F59"/>
    <w:rsid w:val="00E93473"/>
    <w:rsid w:val="00E947BC"/>
    <w:rsid w:val="00E95237"/>
    <w:rsid w:val="00E97012"/>
    <w:rsid w:val="00EA0CA3"/>
    <w:rsid w:val="00EA6EDC"/>
    <w:rsid w:val="00EB273E"/>
    <w:rsid w:val="00EB3530"/>
    <w:rsid w:val="00EB6A04"/>
    <w:rsid w:val="00EC2B7F"/>
    <w:rsid w:val="00EC4EB4"/>
    <w:rsid w:val="00ED26A5"/>
    <w:rsid w:val="00ED76AE"/>
    <w:rsid w:val="00EE1146"/>
    <w:rsid w:val="00EF022B"/>
    <w:rsid w:val="00EF42D9"/>
    <w:rsid w:val="00EF65C3"/>
    <w:rsid w:val="00EF7BB5"/>
    <w:rsid w:val="00F00C60"/>
    <w:rsid w:val="00F06EDE"/>
    <w:rsid w:val="00F12854"/>
    <w:rsid w:val="00F27BB0"/>
    <w:rsid w:val="00F369A2"/>
    <w:rsid w:val="00F43045"/>
    <w:rsid w:val="00F44BFA"/>
    <w:rsid w:val="00F45AD1"/>
    <w:rsid w:val="00F47D5F"/>
    <w:rsid w:val="00F622A1"/>
    <w:rsid w:val="00F70F1D"/>
    <w:rsid w:val="00F71107"/>
    <w:rsid w:val="00F76D7B"/>
    <w:rsid w:val="00F865B6"/>
    <w:rsid w:val="00F86A09"/>
    <w:rsid w:val="00F90AAF"/>
    <w:rsid w:val="00F90C9D"/>
    <w:rsid w:val="00F92211"/>
    <w:rsid w:val="00F926AC"/>
    <w:rsid w:val="00FA4934"/>
    <w:rsid w:val="00FA4983"/>
    <w:rsid w:val="00FC0E55"/>
    <w:rsid w:val="00FC2AD2"/>
    <w:rsid w:val="00FC7C3C"/>
    <w:rsid w:val="00FD6AEB"/>
    <w:rsid w:val="00FD76F5"/>
    <w:rsid w:val="00FD7C9A"/>
    <w:rsid w:val="00FD7DF8"/>
    <w:rsid w:val="00FE05E3"/>
    <w:rsid w:val="00FE0F1F"/>
    <w:rsid w:val="00FE7609"/>
    <w:rsid w:val="00FF38E4"/>
    <w:rsid w:val="00FF3FB5"/>
    <w:rsid w:val="00FF4CA7"/>
    <w:rsid w:val="00FF60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003F36"/>
  <w15:chartTrackingRefBased/>
  <w15:docId w15:val="{6171F65D-498F-470E-B233-85848DF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2E9"/>
    <w:rPr>
      <w:sz w:val="24"/>
      <w:szCs w:val="24"/>
      <w:lang w:val="en-GB" w:eastAsia="en-GB"/>
    </w:rPr>
  </w:style>
  <w:style w:type="paragraph" w:styleId="Heading4">
    <w:name w:val="heading 4"/>
    <w:basedOn w:val="Normal"/>
    <w:next w:val="Normal"/>
    <w:qFormat/>
    <w:rsid w:val="004E564E"/>
    <w:pPr>
      <w:keepNext/>
      <w:tabs>
        <w:tab w:val="left" w:pos="567"/>
        <w:tab w:val="left" w:pos="1134"/>
        <w:tab w:val="left" w:pos="4962"/>
        <w:tab w:val="left" w:pos="5040"/>
        <w:tab w:val="left" w:pos="5760"/>
        <w:tab w:val="left" w:pos="6480"/>
        <w:tab w:val="left" w:pos="7200"/>
        <w:tab w:val="left" w:pos="7920"/>
        <w:tab w:val="left" w:pos="8640"/>
      </w:tabs>
      <w:jc w:val="both"/>
      <w:outlineLvl w:val="3"/>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113AF"/>
    <w:pPr>
      <w:tabs>
        <w:tab w:val="center" w:pos="4153"/>
        <w:tab w:val="right" w:pos="8306"/>
      </w:tabs>
    </w:pPr>
    <w:rPr>
      <w:szCs w:val="20"/>
    </w:rPr>
  </w:style>
  <w:style w:type="paragraph" w:styleId="Header">
    <w:name w:val="header"/>
    <w:basedOn w:val="Normal"/>
    <w:link w:val="HeaderChar"/>
    <w:uiPriority w:val="99"/>
    <w:rsid w:val="001113AF"/>
    <w:pPr>
      <w:tabs>
        <w:tab w:val="center" w:pos="4320"/>
        <w:tab w:val="right" w:pos="8640"/>
      </w:tabs>
      <w:jc w:val="both"/>
    </w:pPr>
    <w:rPr>
      <w:rFonts w:ascii="Arial" w:hAnsi="Arial"/>
      <w:sz w:val="22"/>
      <w:szCs w:val="20"/>
    </w:rPr>
  </w:style>
  <w:style w:type="paragraph" w:customStyle="1" w:styleId="normaltableau">
    <w:name w:val="normal_tableau"/>
    <w:basedOn w:val="Normal"/>
    <w:rsid w:val="001113AF"/>
    <w:pPr>
      <w:spacing w:before="120" w:after="120"/>
      <w:jc w:val="both"/>
    </w:pPr>
    <w:rPr>
      <w:rFonts w:ascii="Optima" w:hAnsi="Optima"/>
      <w:sz w:val="22"/>
      <w:szCs w:val="20"/>
    </w:rPr>
  </w:style>
  <w:style w:type="paragraph" w:styleId="BalloonText">
    <w:name w:val="Balloon Text"/>
    <w:basedOn w:val="Normal"/>
    <w:semiHidden/>
    <w:rsid w:val="007770CF"/>
    <w:rPr>
      <w:rFonts w:ascii="Tahoma" w:hAnsi="Tahoma" w:cs="Tahoma"/>
      <w:sz w:val="16"/>
      <w:szCs w:val="16"/>
    </w:rPr>
  </w:style>
  <w:style w:type="character" w:styleId="CommentReference">
    <w:name w:val="annotation reference"/>
    <w:semiHidden/>
    <w:rsid w:val="00B22B99"/>
    <w:rPr>
      <w:sz w:val="16"/>
      <w:szCs w:val="16"/>
    </w:rPr>
  </w:style>
  <w:style w:type="paragraph" w:styleId="CommentText">
    <w:name w:val="annotation text"/>
    <w:basedOn w:val="Normal"/>
    <w:semiHidden/>
    <w:rsid w:val="00B22B99"/>
    <w:rPr>
      <w:sz w:val="20"/>
      <w:szCs w:val="20"/>
    </w:rPr>
  </w:style>
  <w:style w:type="paragraph" w:styleId="CommentSubject">
    <w:name w:val="annotation subject"/>
    <w:basedOn w:val="CommentText"/>
    <w:next w:val="CommentText"/>
    <w:semiHidden/>
    <w:rsid w:val="00B22B99"/>
    <w:rPr>
      <w:b/>
      <w:bCs/>
    </w:rPr>
  </w:style>
  <w:style w:type="character" w:styleId="FootnoteReference">
    <w:name w:val="footnote reference"/>
    <w:semiHidden/>
    <w:rsid w:val="00B23979"/>
    <w:rPr>
      <w:vertAlign w:val="superscript"/>
    </w:rPr>
  </w:style>
  <w:style w:type="paragraph" w:styleId="FootnoteText">
    <w:name w:val="footnote text"/>
    <w:aliases w:val="Fußnotentextf,Footnote Text Blue"/>
    <w:basedOn w:val="Normal"/>
    <w:semiHidden/>
    <w:rsid w:val="00B23979"/>
    <w:pPr>
      <w:spacing w:after="120"/>
      <w:jc w:val="both"/>
    </w:pPr>
    <w:rPr>
      <w:rFonts w:ascii="Tahoma" w:eastAsia="MS Mincho" w:hAnsi="Tahoma"/>
      <w:sz w:val="20"/>
      <w:szCs w:val="20"/>
      <w:lang w:eastAsia="da-DK"/>
    </w:rPr>
  </w:style>
  <w:style w:type="paragraph" w:customStyle="1" w:styleId="msolistparagraph0">
    <w:name w:val="msolistparagraph"/>
    <w:basedOn w:val="Normal"/>
    <w:rsid w:val="00CE681D"/>
    <w:pPr>
      <w:ind w:left="720"/>
    </w:pPr>
    <w:rPr>
      <w:rFonts w:eastAsia="Calibri"/>
      <w:lang w:val="en-US" w:eastAsia="ja-JP"/>
    </w:rPr>
  </w:style>
  <w:style w:type="paragraph" w:styleId="NormalWeb">
    <w:name w:val="Normal (Web)"/>
    <w:basedOn w:val="Normal"/>
    <w:rsid w:val="00CE681D"/>
    <w:pPr>
      <w:spacing w:before="100" w:beforeAutospacing="1" w:after="100" w:afterAutospacing="1"/>
    </w:pPr>
    <w:rPr>
      <w:rFonts w:eastAsia="MS Mincho"/>
      <w:lang w:val="en-US" w:eastAsia="ja-JP"/>
    </w:rPr>
  </w:style>
  <w:style w:type="character" w:styleId="Strong">
    <w:name w:val="Strong"/>
    <w:qFormat/>
    <w:rsid w:val="00CE681D"/>
    <w:rPr>
      <w:b/>
      <w:bCs/>
    </w:rPr>
  </w:style>
  <w:style w:type="paragraph" w:styleId="ListParagraph">
    <w:name w:val="List Paragraph"/>
    <w:basedOn w:val="Normal"/>
    <w:uiPriority w:val="34"/>
    <w:qFormat/>
    <w:rsid w:val="002C6095"/>
    <w:pPr>
      <w:ind w:left="720"/>
      <w:contextualSpacing/>
    </w:pPr>
  </w:style>
  <w:style w:type="character" w:customStyle="1" w:styleId="HeaderChar">
    <w:name w:val="Header Char"/>
    <w:link w:val="Header"/>
    <w:uiPriority w:val="99"/>
    <w:rsid w:val="00F70F1D"/>
    <w:rPr>
      <w:rFonts w:ascii="Arial" w:hAnsi="Arial"/>
      <w:sz w:val="22"/>
    </w:rPr>
  </w:style>
  <w:style w:type="character" w:styleId="Hyperlink">
    <w:name w:val="Hyperlink"/>
    <w:rsid w:val="00557BE3"/>
    <w:rPr>
      <w:color w:val="0563C1"/>
      <w:u w:val="single"/>
    </w:rPr>
  </w:style>
  <w:style w:type="character" w:styleId="UnresolvedMention">
    <w:name w:val="Unresolved Mention"/>
    <w:uiPriority w:val="99"/>
    <w:semiHidden/>
    <w:unhideWhenUsed/>
    <w:rsid w:val="00557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0008">
      <w:bodyDiv w:val="1"/>
      <w:marLeft w:val="0"/>
      <w:marRight w:val="0"/>
      <w:marTop w:val="0"/>
      <w:marBottom w:val="0"/>
      <w:divBdr>
        <w:top w:val="none" w:sz="0" w:space="0" w:color="auto"/>
        <w:left w:val="none" w:sz="0" w:space="0" w:color="auto"/>
        <w:bottom w:val="none" w:sz="0" w:space="0" w:color="auto"/>
        <w:right w:val="none" w:sz="0" w:space="0" w:color="auto"/>
      </w:divBdr>
    </w:div>
    <w:div w:id="5218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arprogramme.eu" TargetMode="External"/><Relationship Id="rId4" Type="http://schemas.openxmlformats.org/officeDocument/2006/relationships/settings" Target="settings.xml"/><Relationship Id="rId9" Type="http://schemas.openxmlformats.org/officeDocument/2006/relationships/hyperlink" Target="https://europa.eu/capacity4dev/de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1FCB7-5652-4AB5-A178-7973F306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5831</Words>
  <Characters>33238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CURRICULUM VITAE FOR A MODERATOR (FOR INDIVIDUAL ASSIGNMENTS)</vt:lpstr>
    </vt:vector>
  </TitlesOfParts>
  <Company>European Commission</Company>
  <LinksUpToDate>false</LinksUpToDate>
  <CharactersWithSpaces>38992</CharactersWithSpaces>
  <SharedDoc>false</SharedDoc>
  <HLinks>
    <vt:vector size="12" baseType="variant">
      <vt:variant>
        <vt:i4>4456517</vt:i4>
      </vt:variant>
      <vt:variant>
        <vt:i4>3</vt:i4>
      </vt:variant>
      <vt:variant>
        <vt:i4>0</vt:i4>
      </vt:variant>
      <vt:variant>
        <vt:i4>5</vt:i4>
      </vt:variant>
      <vt:variant>
        <vt:lpwstr>https://dearprogramme.eu/</vt:lpwstr>
      </vt:variant>
      <vt:variant>
        <vt:lpwstr/>
      </vt:variant>
      <vt:variant>
        <vt:i4>458769</vt:i4>
      </vt:variant>
      <vt:variant>
        <vt:i4>0</vt:i4>
      </vt:variant>
      <vt:variant>
        <vt:i4>0</vt:i4>
      </vt:variant>
      <vt:variant>
        <vt:i4>5</vt:i4>
      </vt:variant>
      <vt:variant>
        <vt:lpwstr>https://europa.eu/capacity4dev/dear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A MODERATOR (FOR INDIVIDUAL ASSIGNMENTS)</dc:title>
  <dc:subject/>
  <dc:creator>Elisabeth Huelmbauer</dc:creator>
  <cp:keywords/>
  <cp:lastModifiedBy>Ekaterina Sitnikova</cp:lastModifiedBy>
  <cp:revision>6</cp:revision>
  <cp:lastPrinted>2021-01-11T10:43:00Z</cp:lastPrinted>
  <dcterms:created xsi:type="dcterms:W3CDTF">2022-10-12T16:02:00Z</dcterms:created>
  <dcterms:modified xsi:type="dcterms:W3CDTF">2022-12-07T15:02:00Z</dcterms:modified>
</cp:coreProperties>
</file>